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FF" w:rsidRPr="00BD7E88" w:rsidRDefault="00BD7E88" w:rsidP="0001336A">
      <w:pPr>
        <w:spacing w:line="360" w:lineRule="auto"/>
        <w:jc w:val="center"/>
        <w:rPr>
          <w:rFonts w:ascii="Times New Roman" w:hAnsi="Times New Roman" w:cs="Times New Roman"/>
          <w:b/>
          <w:sz w:val="28"/>
          <w:szCs w:val="28"/>
        </w:rPr>
      </w:pPr>
      <w:r w:rsidRPr="00BD7E88">
        <w:rPr>
          <w:rFonts w:ascii="Times New Roman" w:hAnsi="Times New Roman" w:cs="Times New Roman"/>
          <w:b/>
          <w:sz w:val="28"/>
          <w:szCs w:val="28"/>
        </w:rPr>
        <w:t>Описание педагогического опыта</w:t>
      </w:r>
    </w:p>
    <w:p w:rsidR="00BD7E88" w:rsidRPr="0001336A" w:rsidRDefault="0001336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BD7E88">
        <w:rPr>
          <w:rFonts w:ascii="Times New Roman" w:hAnsi="Times New Roman" w:cs="Times New Roman"/>
          <w:sz w:val="28"/>
          <w:szCs w:val="28"/>
        </w:rPr>
        <w:t>чите</w:t>
      </w:r>
      <w:r>
        <w:rPr>
          <w:rFonts w:ascii="Times New Roman" w:hAnsi="Times New Roman" w:cs="Times New Roman"/>
          <w:sz w:val="28"/>
          <w:szCs w:val="28"/>
        </w:rPr>
        <w:t>ля русского языка и литературы м</w:t>
      </w:r>
      <w:r w:rsidR="00BD7E88">
        <w:rPr>
          <w:rFonts w:ascii="Times New Roman" w:hAnsi="Times New Roman" w:cs="Times New Roman"/>
          <w:sz w:val="28"/>
          <w:szCs w:val="28"/>
        </w:rPr>
        <w:t>униципального бюджетного общеобразовательного учреждения «Средняя общеобразовательная школа №</w:t>
      </w:r>
      <w:r>
        <w:rPr>
          <w:rFonts w:ascii="Times New Roman" w:hAnsi="Times New Roman" w:cs="Times New Roman"/>
          <w:sz w:val="28"/>
          <w:szCs w:val="28"/>
        </w:rPr>
        <w:t>5 г.</w:t>
      </w:r>
      <w:r w:rsidR="00BD7E88">
        <w:rPr>
          <w:rFonts w:ascii="Times New Roman" w:hAnsi="Times New Roman" w:cs="Times New Roman"/>
          <w:sz w:val="28"/>
          <w:szCs w:val="28"/>
        </w:rPr>
        <w:t xml:space="preserve"> Гурьевска» </w:t>
      </w:r>
      <w:r>
        <w:rPr>
          <w:rFonts w:ascii="Times New Roman" w:hAnsi="Times New Roman" w:cs="Times New Roman"/>
          <w:sz w:val="28"/>
          <w:szCs w:val="28"/>
        </w:rPr>
        <w:t xml:space="preserve">Кемеровской области </w:t>
      </w:r>
      <w:r w:rsidR="00BD7E88" w:rsidRPr="0001336A">
        <w:rPr>
          <w:rFonts w:ascii="Times New Roman" w:hAnsi="Times New Roman" w:cs="Times New Roman"/>
          <w:sz w:val="28"/>
          <w:szCs w:val="28"/>
        </w:rPr>
        <w:t>Усачева Дениса Александровича</w:t>
      </w:r>
    </w:p>
    <w:p w:rsidR="00BD7E88" w:rsidRDefault="00BD7E88" w:rsidP="000133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BD7E88" w:rsidRDefault="00BD7E88"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Начинать </w:t>
      </w:r>
      <w:r w:rsidR="00812016">
        <w:rPr>
          <w:rFonts w:ascii="Times New Roman" w:hAnsi="Times New Roman" w:cs="Times New Roman"/>
          <w:sz w:val="28"/>
          <w:szCs w:val="28"/>
        </w:rPr>
        <w:t>следует</w:t>
      </w:r>
      <w:r>
        <w:rPr>
          <w:rFonts w:ascii="Times New Roman" w:hAnsi="Times New Roman" w:cs="Times New Roman"/>
          <w:sz w:val="28"/>
          <w:szCs w:val="28"/>
        </w:rPr>
        <w:t xml:space="preserve"> с самого начала. А значит, с того момента, когда ты сталкиваешься непосредственно с ситуацией</w:t>
      </w:r>
      <w:r w:rsidR="0001336A">
        <w:rPr>
          <w:rFonts w:ascii="Times New Roman" w:hAnsi="Times New Roman" w:cs="Times New Roman"/>
          <w:sz w:val="28"/>
          <w:szCs w:val="28"/>
        </w:rPr>
        <w:t>,</w:t>
      </w:r>
      <w:r>
        <w:rPr>
          <w:rFonts w:ascii="Times New Roman" w:hAnsi="Times New Roman" w:cs="Times New Roman"/>
          <w:sz w:val="28"/>
          <w:szCs w:val="28"/>
        </w:rPr>
        <w:t xml:space="preserve"> педагогической задачи и решаешь её по мере своих способностей. Лучше всего начать с практики в университете. </w:t>
      </w:r>
    </w:p>
    <w:p w:rsidR="00BD7E88" w:rsidRDefault="00BD7E88"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Тогда ты впервые понимаешь, что учитель – это не то, чему учат в университете, а то, к чему должно быть призвание. Каждая отдельная задача и ситуация требует особого решения. Совет и передача опыта от старших преподавателей ценен, но в реальности помогает только на 40-50 процентов. Остальное нужно понимать самому. </w:t>
      </w:r>
    </w:p>
    <w:p w:rsidR="00830B72" w:rsidRDefault="007E0029"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 постоянно меняющийся организм. Это изменение нужно уметь увидеть и почувствовать, научиться понимать требования современной педагогики, не стараться найти ответы на поставленные задачи в прошлом, так как, как правило, их там нет. Прошлое осталось в прошлом, меняется время, меняются дети, меняются учителя и их подходы к образованию. Однако на практике ты сталкиваешься с тем, что учителя не меняются. Учитель, усвоивший раз и навсегда определенный алгоритм поведения, остается верен ему порой на протяжении всех лет своей работы, не понимая требований времени и необходимости личностного роста и развития. Как педагог я понимаю, что такое развитие необходимо. </w:t>
      </w:r>
      <w:proofErr w:type="gramStart"/>
      <w:r>
        <w:rPr>
          <w:rFonts w:ascii="Times New Roman" w:hAnsi="Times New Roman" w:cs="Times New Roman"/>
          <w:sz w:val="28"/>
          <w:szCs w:val="28"/>
        </w:rPr>
        <w:t>Не нужно «бороться» с детьми и их интересами, если они не совпадают с нашими («идеальными»), нужно понять каждого ребенка и «включить» его в процесс обучения через его собственные интересы.</w:t>
      </w:r>
      <w:proofErr w:type="gramEnd"/>
      <w:r>
        <w:rPr>
          <w:rFonts w:ascii="Times New Roman" w:hAnsi="Times New Roman" w:cs="Times New Roman"/>
          <w:sz w:val="28"/>
          <w:szCs w:val="28"/>
        </w:rPr>
        <w:t xml:space="preserve"> Ученик должен быть самостоятельным участником образовательного процесса, а не только «губкой», что впитывает </w:t>
      </w:r>
      <w:r>
        <w:rPr>
          <w:rFonts w:ascii="Times New Roman" w:hAnsi="Times New Roman" w:cs="Times New Roman"/>
          <w:sz w:val="28"/>
          <w:szCs w:val="28"/>
        </w:rPr>
        <w:lastRenderedPageBreak/>
        <w:t>опыт педагога, порой далекий от реальной жизни. Цель педагога не столько передача знаний</w:t>
      </w:r>
      <w:r w:rsidR="00830B72">
        <w:rPr>
          <w:rFonts w:ascii="Times New Roman" w:hAnsi="Times New Roman" w:cs="Times New Roman"/>
          <w:sz w:val="28"/>
          <w:szCs w:val="28"/>
        </w:rPr>
        <w:t xml:space="preserve"> (в современном мире можно легко узнать все обо всем, благодаря интернету и свободному доступу к любой информации), сколько: </w:t>
      </w:r>
      <w:r w:rsidR="00830B72" w:rsidRPr="00830B72">
        <w:rPr>
          <w:rFonts w:ascii="Times New Roman" w:hAnsi="Times New Roman" w:cs="Times New Roman"/>
          <w:i/>
          <w:sz w:val="28"/>
          <w:szCs w:val="28"/>
        </w:rPr>
        <w:t xml:space="preserve">Способствовать формированию собственного мнения </w:t>
      </w:r>
      <w:r w:rsidR="00812016">
        <w:rPr>
          <w:rFonts w:ascii="Times New Roman" w:hAnsi="Times New Roman" w:cs="Times New Roman"/>
          <w:i/>
          <w:sz w:val="28"/>
          <w:szCs w:val="28"/>
        </w:rPr>
        <w:t>учащихся</w:t>
      </w:r>
      <w:r w:rsidR="00830B72" w:rsidRPr="00830B72">
        <w:rPr>
          <w:rFonts w:ascii="Times New Roman" w:hAnsi="Times New Roman" w:cs="Times New Roman"/>
          <w:i/>
          <w:sz w:val="28"/>
          <w:szCs w:val="28"/>
        </w:rPr>
        <w:t>. Научить их понимать полифонию человеческих мыслей и характеров.</w:t>
      </w:r>
      <w:r w:rsidR="00830B72">
        <w:rPr>
          <w:rFonts w:ascii="Times New Roman" w:hAnsi="Times New Roman" w:cs="Times New Roman"/>
          <w:i/>
          <w:sz w:val="28"/>
          <w:szCs w:val="28"/>
        </w:rPr>
        <w:t xml:space="preserve"> Научить </w:t>
      </w:r>
      <w:proofErr w:type="gramStart"/>
      <w:r w:rsidR="00830B72">
        <w:rPr>
          <w:rFonts w:ascii="Times New Roman" w:hAnsi="Times New Roman" w:cs="Times New Roman"/>
          <w:i/>
          <w:sz w:val="28"/>
          <w:szCs w:val="28"/>
        </w:rPr>
        <w:t>самостоятельно</w:t>
      </w:r>
      <w:proofErr w:type="gramEnd"/>
      <w:r w:rsidR="00830B72">
        <w:rPr>
          <w:rFonts w:ascii="Times New Roman" w:hAnsi="Times New Roman" w:cs="Times New Roman"/>
          <w:i/>
          <w:sz w:val="28"/>
          <w:szCs w:val="28"/>
        </w:rPr>
        <w:t xml:space="preserve"> искать, находить и применять знания и информацию.</w:t>
      </w:r>
    </w:p>
    <w:p w:rsidR="007E0029" w:rsidRDefault="00830B72"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Такова</w:t>
      </w:r>
      <w:r w:rsidRPr="00830B72">
        <w:rPr>
          <w:rFonts w:ascii="Times New Roman" w:hAnsi="Times New Roman" w:cs="Times New Roman"/>
          <w:b/>
          <w:sz w:val="28"/>
          <w:szCs w:val="28"/>
        </w:rPr>
        <w:t xml:space="preserve"> цель</w:t>
      </w:r>
      <w:r>
        <w:rPr>
          <w:rFonts w:ascii="Times New Roman" w:hAnsi="Times New Roman" w:cs="Times New Roman"/>
          <w:sz w:val="28"/>
          <w:szCs w:val="28"/>
        </w:rPr>
        <w:t xml:space="preserve"> моей педагогической деятельности.</w:t>
      </w:r>
      <w:r>
        <w:rPr>
          <w:rFonts w:ascii="Times New Roman" w:hAnsi="Times New Roman" w:cs="Times New Roman"/>
          <w:i/>
          <w:sz w:val="28"/>
          <w:szCs w:val="28"/>
        </w:rPr>
        <w:t xml:space="preserve"> </w:t>
      </w:r>
    </w:p>
    <w:p w:rsidR="007E0029" w:rsidRDefault="007E0029"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я вижу у своей педагогической деятельности ряд задач:</w:t>
      </w:r>
    </w:p>
    <w:p w:rsidR="007E0029" w:rsidRPr="007E0029" w:rsidRDefault="007E0029" w:rsidP="0001336A">
      <w:pPr>
        <w:spacing w:line="360" w:lineRule="auto"/>
        <w:jc w:val="both"/>
        <w:rPr>
          <w:rFonts w:ascii="Times New Roman" w:hAnsi="Times New Roman" w:cs="Times New Roman"/>
          <w:sz w:val="28"/>
          <w:szCs w:val="28"/>
        </w:rPr>
      </w:pPr>
      <w:r w:rsidRPr="007E0029">
        <w:rPr>
          <w:rFonts w:ascii="Times New Roman" w:hAnsi="Times New Roman" w:cs="Times New Roman"/>
          <w:sz w:val="28"/>
          <w:szCs w:val="28"/>
        </w:rPr>
        <w:t>1)</w:t>
      </w:r>
      <w:r w:rsidRPr="007E0029">
        <w:rPr>
          <w:rFonts w:ascii="Times New Roman" w:hAnsi="Times New Roman" w:cs="Times New Roman"/>
          <w:sz w:val="28"/>
          <w:szCs w:val="28"/>
        </w:rPr>
        <w:tab/>
        <w:t>Совершенствовать формы организации учебной деятельности;</w:t>
      </w:r>
    </w:p>
    <w:p w:rsidR="007E0029" w:rsidRPr="007E0029" w:rsidRDefault="007E0029" w:rsidP="0001336A">
      <w:pPr>
        <w:spacing w:line="360" w:lineRule="auto"/>
        <w:jc w:val="both"/>
        <w:rPr>
          <w:rFonts w:ascii="Times New Roman" w:hAnsi="Times New Roman" w:cs="Times New Roman"/>
          <w:sz w:val="28"/>
          <w:szCs w:val="28"/>
        </w:rPr>
      </w:pPr>
      <w:r w:rsidRPr="007E0029">
        <w:rPr>
          <w:rFonts w:ascii="Times New Roman" w:hAnsi="Times New Roman" w:cs="Times New Roman"/>
          <w:sz w:val="28"/>
          <w:szCs w:val="28"/>
        </w:rPr>
        <w:t>2)</w:t>
      </w:r>
      <w:r w:rsidRPr="007E0029">
        <w:rPr>
          <w:rFonts w:ascii="Times New Roman" w:hAnsi="Times New Roman" w:cs="Times New Roman"/>
          <w:sz w:val="28"/>
          <w:szCs w:val="28"/>
        </w:rPr>
        <w:tab/>
        <w:t>Вовлекать каждого ученика в активный познавательный процесс, причем не пассивного овладения знаниями, а активной познавательной деятельности;</w:t>
      </w:r>
    </w:p>
    <w:p w:rsidR="00EE0DE5" w:rsidRDefault="007E0029" w:rsidP="0001336A">
      <w:pPr>
        <w:spacing w:line="360" w:lineRule="auto"/>
        <w:jc w:val="both"/>
        <w:rPr>
          <w:rFonts w:ascii="Times New Roman" w:hAnsi="Times New Roman" w:cs="Times New Roman"/>
          <w:sz w:val="28"/>
          <w:szCs w:val="28"/>
        </w:rPr>
      </w:pPr>
      <w:r w:rsidRPr="007E0029">
        <w:rPr>
          <w:rFonts w:ascii="Times New Roman" w:hAnsi="Times New Roman" w:cs="Times New Roman"/>
          <w:sz w:val="28"/>
          <w:szCs w:val="28"/>
        </w:rPr>
        <w:t>3)</w:t>
      </w:r>
      <w:r w:rsidRPr="007E0029">
        <w:rPr>
          <w:rFonts w:ascii="Times New Roman" w:hAnsi="Times New Roman" w:cs="Times New Roman"/>
          <w:sz w:val="28"/>
          <w:szCs w:val="28"/>
        </w:rPr>
        <w:tab/>
        <w:t>Прививать навыки самостоятельной работы, эффективной организации своей деятельности, самоконтроля, объективного оценивания полученных результатов.</w:t>
      </w:r>
      <w:r>
        <w:rPr>
          <w:rFonts w:ascii="Times New Roman" w:hAnsi="Times New Roman" w:cs="Times New Roman"/>
          <w:sz w:val="28"/>
          <w:szCs w:val="28"/>
        </w:rPr>
        <w:t xml:space="preserve"> </w:t>
      </w:r>
    </w:p>
    <w:p w:rsidR="00830B72" w:rsidRDefault="00830B72"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Первый год работы в качестве учителя русского языка и литературы после окончания университе</w:t>
      </w:r>
      <w:r w:rsidR="009269A6">
        <w:rPr>
          <w:rFonts w:ascii="Times New Roman" w:hAnsi="Times New Roman" w:cs="Times New Roman"/>
          <w:sz w:val="28"/>
          <w:szCs w:val="28"/>
        </w:rPr>
        <w:t xml:space="preserve">та – это всегда проба пера, ошибки и первые удачи. Я преподавал литературу у 9 классов, вел секцию исторического фехтования. В целом, </w:t>
      </w:r>
      <w:r w:rsidR="00A45ACA">
        <w:rPr>
          <w:rFonts w:ascii="Times New Roman" w:hAnsi="Times New Roman" w:cs="Times New Roman"/>
          <w:sz w:val="28"/>
          <w:szCs w:val="28"/>
        </w:rPr>
        <w:t xml:space="preserve">год ознаменовался только началом становления меня как педагога, я ни в чем не участвовал, нигде не выступал. Администрация школы не поддерживала меня и не помогала советом, за исключением Хребтовой, завуча, которая оказала мне ценную помощь и советом, и участием. Посещала мои уроки, приглашала на свои уроки. Я многое перенял у неё, стараясь думать, прежде всего, об учениках. 12 учеников выбрали для сдачи литературу после 9 класса, в том числе двое «двоечников», от которых «открещивались» все учителя. В конечном итоге, кроме одного ученика </w:t>
      </w:r>
      <w:r w:rsidR="00A45ACA">
        <w:rPr>
          <w:rFonts w:ascii="Times New Roman" w:hAnsi="Times New Roman" w:cs="Times New Roman"/>
          <w:sz w:val="28"/>
          <w:szCs w:val="28"/>
        </w:rPr>
        <w:lastRenderedPageBreak/>
        <w:t>сдали литературу на 4,5. Один, запущенный, отказавшийся ходить на дополнительную подготовку ученик сдал на «2».</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той школе я увидел многообразие учителей, разные подходы, разное отношение к ученикам. Скажу только, что где бы я ни работал, почти всегда есть стандартный набор учителей: </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кому нет дела до учеников; </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кто завышает отметки для своей выгоды; </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те, кто позволяет себе грубое отношение;</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кто считает себя истиной в последней инстанции; </w:t>
      </w:r>
    </w:p>
    <w:p w:rsidR="008B4ADF"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кто по-настоящему старается чему-то научить и тяжело переживает неудачи; </w:t>
      </w:r>
    </w:p>
    <w:p w:rsidR="00A45ACA" w:rsidRDefault="00A45A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кто Учитель с большой буквы; те, кто устал от работы и разочаровался в учениках. </w:t>
      </w:r>
    </w:p>
    <w:p w:rsidR="008B4ADF" w:rsidRDefault="008B4ADF"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конечно, далеко не все типы, да и эти обрисованы очень кратко и, пожалуй, не очень приятно. Но это правда, не важно, как мы не согласны с этим, не важно, что мы думаем. </w:t>
      </w:r>
    </w:p>
    <w:p w:rsidR="008B4ADF" w:rsidRDefault="00812016"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Второй год стал</w:t>
      </w:r>
      <w:r w:rsidR="008B4ADF">
        <w:rPr>
          <w:rFonts w:ascii="Times New Roman" w:hAnsi="Times New Roman" w:cs="Times New Roman"/>
          <w:sz w:val="28"/>
          <w:szCs w:val="28"/>
        </w:rPr>
        <w:t xml:space="preserve"> для меня отправной точкой, я сделал ряд выводов, повлиявших на мое дальнейшее становление как педагога.</w:t>
      </w:r>
    </w:p>
    <w:p w:rsidR="008B4ADF" w:rsidRDefault="008B4ADF"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учителя – тяжелая и неблагодарная. Среди учеников нет понимания: зачем им учиться. Среди учителей нет понимания, зачем им учить (особенно за такую зарплату). Нужно научиться искать подход к каждому, надо быть не лучшим учителем по отметкам и успеваемости учеников, а тем, кто понимает, подсказывает, направляет. Работа учителя – это не способ заработка, а способ влияния на наше общее будущее, через наших детей. Начать нужно с того, что в школу ходили за ответами и советом, а не потому, что надо, так сказали родители. В дальнейшей своей практике я всегда </w:t>
      </w:r>
      <w:r>
        <w:rPr>
          <w:rFonts w:ascii="Times New Roman" w:hAnsi="Times New Roman" w:cs="Times New Roman"/>
          <w:sz w:val="28"/>
          <w:szCs w:val="28"/>
        </w:rPr>
        <w:lastRenderedPageBreak/>
        <w:t xml:space="preserve">стремлюсь к этому, однако встречаю непонимание, зависть или неодобрение среди учительского состава, администрации или родителей. По мнению большинства, молодой учитель должен быть как все, поступать как все и вести себя соответственно. Он не должен выходить за рамки программы, так как это вредит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мнению вышеназванных), но чему это вредит? Давайте разберемся.</w:t>
      </w:r>
    </w:p>
    <w:p w:rsidR="008B4ADF" w:rsidRDefault="008B4ADF"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учителей, все должны быть похожи. Если один ученик плохо ведет себя, не слушается учителя, то его должны наказывать все. Учитель не ищет проблему в себе, своем уроке, он ищет её в ученике. Это </w:t>
      </w:r>
      <w:r w:rsidR="007E0A6C">
        <w:rPr>
          <w:rFonts w:ascii="Times New Roman" w:hAnsi="Times New Roman" w:cs="Times New Roman"/>
          <w:sz w:val="28"/>
          <w:szCs w:val="28"/>
        </w:rPr>
        <w:t>одна из самых</w:t>
      </w:r>
      <w:r w:rsidR="00AC4B77">
        <w:rPr>
          <w:rFonts w:ascii="Times New Roman" w:hAnsi="Times New Roman" w:cs="Times New Roman"/>
          <w:sz w:val="28"/>
          <w:szCs w:val="28"/>
        </w:rPr>
        <w:t xml:space="preserve"> распространённых и грубых ошибок учителей. Лично я всегда стараюсь её избегать. Все мы понимаем, что действительно, есть такие ученики, которым трудно помочь в обычной школе. Но это исключение, а не тенденция. Для таких учеников должны быть специальные образовательные учреждения, наподобие интерната Макаренко, но таких у нас в стране единицы. Да и родители склонны винить учителей за нерадивость своих детей, не принимая факта собственной вины. </w:t>
      </w:r>
    </w:p>
    <w:p w:rsidR="00EE0DE5" w:rsidRDefault="00AC4B77" w:rsidP="008120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родителей, в двойке виноват учитель (не смог «нормально» </w:t>
      </w:r>
      <w:proofErr w:type="spellStart"/>
      <w:r>
        <w:rPr>
          <w:rFonts w:ascii="Times New Roman" w:hAnsi="Times New Roman" w:cs="Times New Roman"/>
          <w:sz w:val="28"/>
          <w:szCs w:val="28"/>
        </w:rPr>
        <w:t>объянить</w:t>
      </w:r>
      <w:proofErr w:type="spellEnd"/>
      <w:r>
        <w:rPr>
          <w:rFonts w:ascii="Times New Roman" w:hAnsi="Times New Roman" w:cs="Times New Roman"/>
          <w:sz w:val="28"/>
          <w:szCs w:val="28"/>
        </w:rPr>
        <w:t xml:space="preserve">). Мы все с этим сталкиваемся. Ханжество родителей порой переходит все границы здравого смысла. Но удивляться нечему, ведь этих родителей учили те же учителя, по тем же принципам, забывая об изменении в мире. О собственном изменении. </w:t>
      </w:r>
    </w:p>
    <w:p w:rsidR="00AC4B77" w:rsidRDefault="00843BD4" w:rsidP="0001336A">
      <w:pPr>
        <w:spacing w:line="360" w:lineRule="auto"/>
        <w:jc w:val="both"/>
        <w:rPr>
          <w:rFonts w:ascii="Times New Roman" w:hAnsi="Times New Roman" w:cs="Times New Roman"/>
          <w:sz w:val="28"/>
          <w:szCs w:val="28"/>
        </w:rPr>
      </w:pPr>
      <w:r w:rsidRPr="00843BD4">
        <w:rPr>
          <w:rFonts w:ascii="Times New Roman" w:hAnsi="Times New Roman" w:cs="Times New Roman"/>
          <w:sz w:val="28"/>
          <w:szCs w:val="28"/>
        </w:rPr>
        <w:t xml:space="preserve">Я переехал </w:t>
      </w:r>
      <w:r>
        <w:rPr>
          <w:rFonts w:ascii="Times New Roman" w:hAnsi="Times New Roman" w:cs="Times New Roman"/>
          <w:sz w:val="28"/>
          <w:szCs w:val="28"/>
        </w:rPr>
        <w:t>в большой город. Новосибирск. Все говорили: «Езжай туда, там больше перспективы». Нет, они ошибались. Я устроился учителем русского языка и литературы в школу № 162, в Академгородке. Где, по мнению многих, дети и родители умнее, чем в других районах города. Я работал учителем русского и литературы с 7 по 11 класс. Было много работы, подготовки к экзаменам сразу в 9 и 11 классах. Для молодого специалиста это было тяжело. Вот результаты.</w:t>
      </w:r>
    </w:p>
    <w:p w:rsidR="00843BD4" w:rsidRPr="00274FC8" w:rsidRDefault="00843BD4" w:rsidP="0001336A">
      <w:pPr>
        <w:widowControl w:val="0"/>
        <w:jc w:val="both"/>
        <w:rPr>
          <w:sz w:val="20"/>
          <w:szCs w:val="20"/>
        </w:rPr>
      </w:pPr>
      <w:r w:rsidRPr="00274FC8">
        <w:rPr>
          <w:b/>
          <w:sz w:val="20"/>
          <w:szCs w:val="20"/>
        </w:rPr>
        <w:lastRenderedPageBreak/>
        <w:t xml:space="preserve">результаты ГИА по русскому языку:      </w:t>
      </w:r>
    </w:p>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588"/>
        <w:gridCol w:w="644"/>
        <w:gridCol w:w="474"/>
        <w:gridCol w:w="644"/>
        <w:gridCol w:w="474"/>
        <w:gridCol w:w="644"/>
        <w:gridCol w:w="474"/>
        <w:gridCol w:w="613"/>
        <w:gridCol w:w="383"/>
        <w:gridCol w:w="891"/>
      </w:tblGrid>
      <w:tr w:rsidR="00843BD4" w:rsidRPr="00274FC8" w:rsidTr="003B6F78">
        <w:trPr>
          <w:trHeight w:val="600"/>
        </w:trPr>
        <w:tc>
          <w:tcPr>
            <w:tcW w:w="1346"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Учебный год</w:t>
            </w:r>
          </w:p>
        </w:tc>
        <w:tc>
          <w:tcPr>
            <w:tcW w:w="1588"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Число участников ГИА (% от общего  числа выпускников в классах аттестуемого учителя)</w:t>
            </w:r>
          </w:p>
        </w:tc>
        <w:tc>
          <w:tcPr>
            <w:tcW w:w="4350" w:type="dxa"/>
            <w:gridSpan w:val="8"/>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 xml:space="preserve"> В том числе  получили по итогам ГИА</w:t>
            </w:r>
          </w:p>
          <w:p w:rsidR="00843BD4" w:rsidRPr="00274FC8" w:rsidRDefault="00843BD4" w:rsidP="0001336A">
            <w:pPr>
              <w:widowControl w:val="0"/>
              <w:jc w:val="both"/>
              <w:rPr>
                <w:sz w:val="20"/>
                <w:szCs w:val="20"/>
              </w:rPr>
            </w:pPr>
            <w:r w:rsidRPr="00274FC8">
              <w:rPr>
                <w:sz w:val="20"/>
                <w:szCs w:val="20"/>
              </w:rPr>
              <w:t xml:space="preserve">количество баллов, соответствующих оценке  </w:t>
            </w:r>
          </w:p>
        </w:tc>
        <w:tc>
          <w:tcPr>
            <w:tcW w:w="891"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proofErr w:type="gramStart"/>
            <w:r w:rsidRPr="00274FC8">
              <w:rPr>
                <w:sz w:val="20"/>
                <w:szCs w:val="20"/>
              </w:rPr>
              <w:t>Средний</w:t>
            </w:r>
            <w:proofErr w:type="gramEnd"/>
            <w:r w:rsidRPr="00274FC8">
              <w:rPr>
                <w:sz w:val="20"/>
                <w:szCs w:val="20"/>
              </w:rPr>
              <w:t xml:space="preserve"> % выполнения заданий участниками ГИА по предмету  </w:t>
            </w:r>
          </w:p>
        </w:tc>
      </w:tr>
      <w:tr w:rsidR="00843BD4" w:rsidRPr="00274FC8" w:rsidTr="003B6F78">
        <w:trPr>
          <w:trHeight w:val="620"/>
        </w:trPr>
        <w:tc>
          <w:tcPr>
            <w:tcW w:w="1346"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«5»</w:t>
            </w: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 xml:space="preserve">«4» </w:t>
            </w: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«3»</w:t>
            </w:r>
          </w:p>
        </w:tc>
        <w:tc>
          <w:tcPr>
            <w:tcW w:w="996"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«2»</w:t>
            </w:r>
          </w:p>
        </w:tc>
        <w:tc>
          <w:tcPr>
            <w:tcW w:w="891"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r>
      <w:tr w:rsidR="00843BD4" w:rsidRPr="00274FC8" w:rsidTr="003B6F78">
        <w:trPr>
          <w:trHeight w:val="680"/>
        </w:trPr>
        <w:tc>
          <w:tcPr>
            <w:tcW w:w="1346"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7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4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7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4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74"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13"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383"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891"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r>
      <w:tr w:rsidR="00843BD4" w:rsidRPr="00274FC8" w:rsidTr="003B6F78">
        <w:trPr>
          <w:trHeight w:val="701"/>
        </w:trPr>
        <w:tc>
          <w:tcPr>
            <w:tcW w:w="1346"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2011-2012</w:t>
            </w:r>
          </w:p>
        </w:tc>
        <w:tc>
          <w:tcPr>
            <w:tcW w:w="1588"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11 / 100%</w:t>
            </w: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4</w:t>
            </w:r>
          </w:p>
          <w:p w:rsidR="00843BD4" w:rsidRPr="00274FC8" w:rsidRDefault="00843BD4" w:rsidP="0001336A">
            <w:pPr>
              <w:widowControl w:val="0"/>
              <w:jc w:val="both"/>
              <w:rPr>
                <w:sz w:val="20"/>
                <w:szCs w:val="20"/>
              </w:rPr>
            </w:pPr>
            <w:r w:rsidRPr="00274FC8">
              <w:rPr>
                <w:sz w:val="20"/>
                <w:szCs w:val="20"/>
              </w:rPr>
              <w:t>36  %</w:t>
            </w: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4</w:t>
            </w:r>
          </w:p>
          <w:p w:rsidR="00843BD4" w:rsidRPr="00274FC8" w:rsidRDefault="00843BD4" w:rsidP="0001336A">
            <w:pPr>
              <w:widowControl w:val="0"/>
              <w:jc w:val="both"/>
              <w:rPr>
                <w:sz w:val="20"/>
                <w:szCs w:val="20"/>
              </w:rPr>
            </w:pPr>
            <w:r w:rsidRPr="00274FC8">
              <w:rPr>
                <w:sz w:val="20"/>
                <w:szCs w:val="20"/>
              </w:rPr>
              <w:t>36  %</w:t>
            </w:r>
          </w:p>
        </w:tc>
        <w:tc>
          <w:tcPr>
            <w:tcW w:w="1118"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3</w:t>
            </w:r>
          </w:p>
          <w:p w:rsidR="00843BD4" w:rsidRPr="00274FC8" w:rsidRDefault="00843BD4" w:rsidP="0001336A">
            <w:pPr>
              <w:widowControl w:val="0"/>
              <w:jc w:val="both"/>
              <w:rPr>
                <w:sz w:val="20"/>
                <w:szCs w:val="20"/>
              </w:rPr>
            </w:pPr>
            <w:r w:rsidRPr="00274FC8">
              <w:rPr>
                <w:sz w:val="20"/>
                <w:szCs w:val="20"/>
              </w:rPr>
              <w:t>27  %</w:t>
            </w:r>
          </w:p>
        </w:tc>
        <w:tc>
          <w:tcPr>
            <w:tcW w:w="996"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0</w:t>
            </w:r>
          </w:p>
          <w:p w:rsidR="00843BD4" w:rsidRPr="00274FC8" w:rsidRDefault="00843BD4" w:rsidP="0001336A">
            <w:pPr>
              <w:widowControl w:val="0"/>
              <w:jc w:val="both"/>
              <w:rPr>
                <w:sz w:val="20"/>
                <w:szCs w:val="20"/>
              </w:rPr>
            </w:pPr>
          </w:p>
        </w:tc>
        <w:tc>
          <w:tcPr>
            <w:tcW w:w="891"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76 %</w:t>
            </w:r>
          </w:p>
        </w:tc>
      </w:tr>
    </w:tbl>
    <w:p w:rsidR="00843BD4" w:rsidRPr="00274FC8" w:rsidRDefault="00843BD4" w:rsidP="0001336A">
      <w:pPr>
        <w:widowControl w:val="0"/>
        <w:jc w:val="both"/>
        <w:rPr>
          <w:sz w:val="20"/>
          <w:szCs w:val="20"/>
        </w:rPr>
      </w:pPr>
    </w:p>
    <w:p w:rsidR="00843BD4" w:rsidRPr="00274FC8" w:rsidRDefault="00843BD4" w:rsidP="0001336A">
      <w:pPr>
        <w:widowControl w:val="0"/>
        <w:jc w:val="both"/>
        <w:rPr>
          <w:sz w:val="20"/>
          <w:szCs w:val="20"/>
        </w:rPr>
      </w:pPr>
      <w:r w:rsidRPr="00274FC8">
        <w:rPr>
          <w:b/>
          <w:sz w:val="20"/>
          <w:szCs w:val="20"/>
        </w:rPr>
        <w:t>результаты ЕГЭ по русскому языку</w:t>
      </w:r>
    </w:p>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70"/>
        <w:gridCol w:w="639"/>
        <w:gridCol w:w="466"/>
        <w:gridCol w:w="639"/>
        <w:gridCol w:w="466"/>
        <w:gridCol w:w="639"/>
        <w:gridCol w:w="466"/>
        <w:gridCol w:w="611"/>
        <w:gridCol w:w="383"/>
        <w:gridCol w:w="976"/>
      </w:tblGrid>
      <w:tr w:rsidR="00843BD4" w:rsidRPr="00274FC8" w:rsidTr="003B6F78">
        <w:trPr>
          <w:trHeight w:val="600"/>
        </w:trPr>
        <w:tc>
          <w:tcPr>
            <w:tcW w:w="1320"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Учебный год</w:t>
            </w:r>
          </w:p>
        </w:tc>
        <w:tc>
          <w:tcPr>
            <w:tcW w:w="1570"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Число участников ЕГЭ (% от общего  числа выпускников в классах аттестуемого учителя)</w:t>
            </w:r>
          </w:p>
        </w:tc>
        <w:tc>
          <w:tcPr>
            <w:tcW w:w="4309" w:type="dxa"/>
            <w:gridSpan w:val="8"/>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 xml:space="preserve"> В том числе  получили по итогам ЕГЭ</w:t>
            </w:r>
          </w:p>
          <w:p w:rsidR="00843BD4" w:rsidRPr="00274FC8" w:rsidRDefault="00843BD4" w:rsidP="0001336A">
            <w:pPr>
              <w:widowControl w:val="0"/>
              <w:jc w:val="both"/>
              <w:rPr>
                <w:sz w:val="20"/>
                <w:szCs w:val="20"/>
              </w:rPr>
            </w:pPr>
            <w:r w:rsidRPr="00274FC8">
              <w:rPr>
                <w:sz w:val="20"/>
                <w:szCs w:val="20"/>
              </w:rPr>
              <w:t xml:space="preserve">количество баллов, соответствующих оценке  </w:t>
            </w:r>
          </w:p>
        </w:tc>
        <w:tc>
          <w:tcPr>
            <w:tcW w:w="976" w:type="dxa"/>
            <w:vMerge w:val="restart"/>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 xml:space="preserve">Средний % выполнения заданий участниками ЕГЭ по предмету  </w:t>
            </w:r>
          </w:p>
        </w:tc>
      </w:tr>
      <w:tr w:rsidR="00843BD4" w:rsidRPr="00274FC8" w:rsidTr="003B6F78">
        <w:trPr>
          <w:trHeight w:val="620"/>
        </w:trPr>
        <w:tc>
          <w:tcPr>
            <w:tcW w:w="1320"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«5»</w:t>
            </w: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 xml:space="preserve">«4» </w:t>
            </w: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«2»</w:t>
            </w:r>
          </w:p>
        </w:tc>
        <w:tc>
          <w:tcPr>
            <w:tcW w:w="976"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r>
      <w:tr w:rsidR="00843BD4" w:rsidRPr="00274FC8" w:rsidTr="003B6F78">
        <w:trPr>
          <w:trHeight w:val="680"/>
        </w:trPr>
        <w:tc>
          <w:tcPr>
            <w:tcW w:w="1320"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66"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39"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66"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39"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466"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611"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Чел.</w:t>
            </w:r>
          </w:p>
        </w:tc>
        <w:tc>
          <w:tcPr>
            <w:tcW w:w="383"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w:t>
            </w:r>
          </w:p>
        </w:tc>
        <w:tc>
          <w:tcPr>
            <w:tcW w:w="976" w:type="dxa"/>
            <w:vMerge/>
            <w:tcBorders>
              <w:top w:val="single" w:sz="4" w:space="0" w:color="auto"/>
              <w:left w:val="single" w:sz="4" w:space="0" w:color="auto"/>
              <w:bottom w:val="single" w:sz="4" w:space="0" w:color="auto"/>
              <w:right w:val="single" w:sz="4" w:space="0" w:color="auto"/>
            </w:tcBorders>
            <w:vAlign w:val="center"/>
          </w:tcPr>
          <w:p w:rsidR="00843BD4" w:rsidRPr="00274FC8" w:rsidRDefault="00843BD4" w:rsidP="0001336A">
            <w:pPr>
              <w:widowControl w:val="0"/>
              <w:jc w:val="both"/>
              <w:rPr>
                <w:sz w:val="20"/>
                <w:szCs w:val="20"/>
              </w:rPr>
            </w:pPr>
          </w:p>
        </w:tc>
      </w:tr>
      <w:tr w:rsidR="00843BD4" w:rsidRPr="00274FC8" w:rsidTr="003B6F78">
        <w:trPr>
          <w:trHeight w:val="701"/>
        </w:trPr>
        <w:tc>
          <w:tcPr>
            <w:tcW w:w="1320"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2011-2012</w:t>
            </w:r>
          </w:p>
        </w:tc>
        <w:tc>
          <w:tcPr>
            <w:tcW w:w="1570"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29 / 100%</w:t>
            </w: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7*</w:t>
            </w:r>
          </w:p>
          <w:p w:rsidR="00843BD4" w:rsidRPr="00274FC8" w:rsidRDefault="00843BD4" w:rsidP="0001336A">
            <w:pPr>
              <w:widowControl w:val="0"/>
              <w:jc w:val="both"/>
              <w:rPr>
                <w:sz w:val="20"/>
                <w:szCs w:val="20"/>
              </w:rPr>
            </w:pPr>
            <w:r w:rsidRPr="00274FC8">
              <w:rPr>
                <w:sz w:val="20"/>
                <w:szCs w:val="20"/>
              </w:rPr>
              <w:t>24  %</w:t>
            </w: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18</w:t>
            </w:r>
          </w:p>
          <w:p w:rsidR="00843BD4" w:rsidRPr="00274FC8" w:rsidRDefault="00843BD4" w:rsidP="0001336A">
            <w:pPr>
              <w:widowControl w:val="0"/>
              <w:jc w:val="both"/>
              <w:rPr>
                <w:sz w:val="20"/>
                <w:szCs w:val="20"/>
              </w:rPr>
            </w:pPr>
            <w:r w:rsidRPr="00274FC8">
              <w:rPr>
                <w:sz w:val="20"/>
                <w:szCs w:val="20"/>
              </w:rPr>
              <w:t>62  %</w:t>
            </w:r>
          </w:p>
        </w:tc>
        <w:tc>
          <w:tcPr>
            <w:tcW w:w="1105"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4</w:t>
            </w:r>
          </w:p>
          <w:p w:rsidR="00843BD4" w:rsidRPr="00274FC8" w:rsidRDefault="00843BD4" w:rsidP="0001336A">
            <w:pPr>
              <w:widowControl w:val="0"/>
              <w:jc w:val="both"/>
              <w:rPr>
                <w:sz w:val="20"/>
                <w:szCs w:val="20"/>
              </w:rPr>
            </w:pPr>
            <w:r w:rsidRPr="00274FC8">
              <w:rPr>
                <w:sz w:val="20"/>
                <w:szCs w:val="20"/>
              </w:rPr>
              <w:t>14  %</w:t>
            </w:r>
          </w:p>
        </w:tc>
        <w:tc>
          <w:tcPr>
            <w:tcW w:w="994" w:type="dxa"/>
            <w:gridSpan w:val="2"/>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0</w:t>
            </w:r>
          </w:p>
          <w:p w:rsidR="00843BD4" w:rsidRPr="00274FC8" w:rsidRDefault="00843BD4" w:rsidP="0001336A">
            <w:pPr>
              <w:widowControl w:val="0"/>
              <w:jc w:val="both"/>
              <w:rPr>
                <w:sz w:val="20"/>
                <w:szCs w:val="20"/>
              </w:rPr>
            </w:pPr>
          </w:p>
        </w:tc>
        <w:tc>
          <w:tcPr>
            <w:tcW w:w="976" w:type="dxa"/>
            <w:tcBorders>
              <w:top w:val="single" w:sz="4" w:space="0" w:color="auto"/>
              <w:left w:val="single" w:sz="4" w:space="0" w:color="auto"/>
              <w:bottom w:val="single" w:sz="4" w:space="0" w:color="auto"/>
              <w:right w:val="single" w:sz="4" w:space="0" w:color="auto"/>
            </w:tcBorders>
          </w:tcPr>
          <w:p w:rsidR="00843BD4" w:rsidRPr="00274FC8" w:rsidRDefault="00843BD4" w:rsidP="0001336A">
            <w:pPr>
              <w:widowControl w:val="0"/>
              <w:jc w:val="both"/>
              <w:rPr>
                <w:sz w:val="20"/>
                <w:szCs w:val="20"/>
              </w:rPr>
            </w:pPr>
            <w:r w:rsidRPr="00274FC8">
              <w:rPr>
                <w:sz w:val="20"/>
                <w:szCs w:val="20"/>
              </w:rPr>
              <w:t>68 %</w:t>
            </w:r>
          </w:p>
        </w:tc>
      </w:tr>
    </w:tbl>
    <w:p w:rsidR="00843BD4" w:rsidRPr="00274FC8" w:rsidRDefault="00843BD4" w:rsidP="0001336A">
      <w:pPr>
        <w:widowControl w:val="0"/>
        <w:jc w:val="both"/>
        <w:rPr>
          <w:sz w:val="20"/>
          <w:szCs w:val="20"/>
        </w:rPr>
      </w:pPr>
      <w:r w:rsidRPr="00274FC8">
        <w:rPr>
          <w:sz w:val="20"/>
          <w:szCs w:val="20"/>
        </w:rPr>
        <w:t>*В том числе ученик, набравший 92 балла</w:t>
      </w:r>
    </w:p>
    <w:p w:rsidR="00843BD4" w:rsidRDefault="00843BD4"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целом, неплохо, имя моего ученика напечатали среди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 xml:space="preserve"> в Новосибирске. Это было приятно, но и заслуженно. Мы готовились помногу, подолгу, перебирая все варианты и повторяя. Индивидуальный подход стал труден, учитывая общее количество учеников, так что пришлось научит</w:t>
      </w:r>
      <w:r w:rsidR="003E6E44">
        <w:rPr>
          <w:rFonts w:ascii="Times New Roman" w:hAnsi="Times New Roman" w:cs="Times New Roman"/>
          <w:sz w:val="28"/>
          <w:szCs w:val="28"/>
        </w:rPr>
        <w:t>ь</w:t>
      </w:r>
      <w:r>
        <w:rPr>
          <w:rFonts w:ascii="Times New Roman" w:hAnsi="Times New Roman" w:cs="Times New Roman"/>
          <w:sz w:val="28"/>
          <w:szCs w:val="28"/>
        </w:rPr>
        <w:t>ся делить время на индивидуальную работу и работу со всем классом</w:t>
      </w:r>
      <w:r w:rsidR="003E6E44">
        <w:rPr>
          <w:rFonts w:ascii="Times New Roman" w:hAnsi="Times New Roman" w:cs="Times New Roman"/>
          <w:sz w:val="28"/>
          <w:szCs w:val="28"/>
        </w:rPr>
        <w:t>. В том же году я прошел курсы повышения квалификации:</w:t>
      </w:r>
    </w:p>
    <w:p w:rsidR="00440AEC" w:rsidRDefault="00812016"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Путь классного руководителя</w:t>
      </w:r>
      <w:r w:rsidR="00440AEC">
        <w:rPr>
          <w:rFonts w:ascii="Times New Roman" w:hAnsi="Times New Roman" w:cs="Times New Roman"/>
          <w:sz w:val="28"/>
          <w:szCs w:val="28"/>
        </w:rPr>
        <w:t xml:space="preserve"> был достаточно интересен и многосторонен. Ученики, как и учителя, делятся на одни и те же категории, независимо от </w:t>
      </w:r>
      <w:r w:rsidR="00440AEC">
        <w:rPr>
          <w:rFonts w:ascii="Times New Roman" w:hAnsi="Times New Roman" w:cs="Times New Roman"/>
          <w:sz w:val="28"/>
          <w:szCs w:val="28"/>
        </w:rPr>
        <w:lastRenderedPageBreak/>
        <w:t xml:space="preserve">школы или города. Перечислять их сейчас не буду, думаю, все имеют об этом представление. Применял свой метод, свои задачи и цели как классный руководитель. Как и у всех были проблемы и сложности. Но было и много хорошего, дети отвечают взаимностью, когда видишь в них отдельных людей, а не безликий класс. Даже у нарушителей дисциплины нет повода её нарушать, так как им уделяется довольно много внимания, как на уроке, так и вне урока. </w:t>
      </w:r>
    </w:p>
    <w:p w:rsidR="00440AEC" w:rsidRDefault="00440AEC"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После этой школы я также сделал ряд выводов.</w:t>
      </w:r>
    </w:p>
    <w:p w:rsidR="00327914" w:rsidRDefault="00440AEC"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Быть классным руководителем – значит быть «родителем» для своих учеников, знать их все</w:t>
      </w:r>
      <w:r w:rsidR="00327914">
        <w:rPr>
          <w:rFonts w:ascii="Times New Roman" w:hAnsi="Times New Roman" w:cs="Times New Roman"/>
          <w:sz w:val="28"/>
          <w:szCs w:val="28"/>
        </w:rPr>
        <w:t>х</w:t>
      </w:r>
      <w:r>
        <w:rPr>
          <w:rFonts w:ascii="Times New Roman" w:hAnsi="Times New Roman" w:cs="Times New Roman"/>
          <w:sz w:val="28"/>
          <w:szCs w:val="28"/>
        </w:rPr>
        <w:t>, их интересы и стремления</w:t>
      </w:r>
      <w:r w:rsidR="00327914">
        <w:rPr>
          <w:rFonts w:ascii="Times New Roman" w:hAnsi="Times New Roman" w:cs="Times New Roman"/>
          <w:sz w:val="28"/>
          <w:szCs w:val="28"/>
        </w:rPr>
        <w:t>. Быть в постоянном контакте с родителями, не терять связи с ними. Стараться обратить внимание и других учителей на особенности твоего класса, на то, как к ним можно найти подход, как сделать для них уроки интересными.</w:t>
      </w:r>
    </w:p>
    <w:p w:rsidR="00440AEC" w:rsidRDefault="00327914"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Двое моих учеников из 11 класса (</w:t>
      </w:r>
      <w:proofErr w:type="spellStart"/>
      <w:r>
        <w:rPr>
          <w:rFonts w:ascii="Times New Roman" w:hAnsi="Times New Roman" w:cs="Times New Roman"/>
          <w:sz w:val="28"/>
          <w:szCs w:val="28"/>
        </w:rPr>
        <w:t>Загарина</w:t>
      </w:r>
      <w:proofErr w:type="spellEnd"/>
      <w:r>
        <w:rPr>
          <w:rFonts w:ascii="Times New Roman" w:hAnsi="Times New Roman" w:cs="Times New Roman"/>
          <w:sz w:val="28"/>
          <w:szCs w:val="28"/>
        </w:rPr>
        <w:t xml:space="preserve"> Полина и </w:t>
      </w:r>
      <w:proofErr w:type="spellStart"/>
      <w:r>
        <w:rPr>
          <w:rFonts w:ascii="Times New Roman" w:hAnsi="Times New Roman" w:cs="Times New Roman"/>
          <w:sz w:val="28"/>
          <w:szCs w:val="28"/>
        </w:rPr>
        <w:t>Протопопова</w:t>
      </w:r>
      <w:proofErr w:type="spellEnd"/>
      <w:r>
        <w:rPr>
          <w:rFonts w:ascii="Times New Roman" w:hAnsi="Times New Roman" w:cs="Times New Roman"/>
          <w:sz w:val="28"/>
          <w:szCs w:val="28"/>
        </w:rPr>
        <w:t xml:space="preserve"> Анна) пошли учиться на учителей русского и литературы, по их словам под впечатлением от моих уроков литературы. Скоро они закончат, надеюсь, станут достойными учителями, способными на понимание каждого ученика как личности.</w:t>
      </w:r>
    </w:p>
    <w:p w:rsidR="00201FCA" w:rsidRDefault="00201FCA" w:rsidP="000133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этой школе я получил неоценимый опыт смены педагогической деятельности. Кроме того, что я преподавал русский и литературу в 5 и 7х классах, в 7 «Б», к тому же, я был классным руководителем, мне дали ставку учителя физической культуры с 5 по 8 класс. Этот опыт, и правда, стал неоценимым. Я смог увидеть своих учеников с двух разных сторон, лучше понять их внутренний мир и притязания. Те, кто не мог достойно написать сочинение или диктант, могли быстрее всех пробежать стометровку или дальше всех бросить «гранату». Ученики все одарены, только каждый по своему, школа должна создавать условия для индивидуального развития каждого ученика, развития его талантов и интересов, а не делать из всех </w:t>
      </w:r>
      <w:r>
        <w:rPr>
          <w:rFonts w:ascii="Times New Roman" w:hAnsi="Times New Roman" w:cs="Times New Roman"/>
          <w:sz w:val="28"/>
          <w:szCs w:val="28"/>
        </w:rPr>
        <w:lastRenderedPageBreak/>
        <w:t xml:space="preserve">учеников одинаковых «роботов». </w:t>
      </w:r>
      <w:proofErr w:type="gramStart"/>
      <w:r>
        <w:rPr>
          <w:rFonts w:ascii="Times New Roman" w:hAnsi="Times New Roman" w:cs="Times New Roman"/>
          <w:sz w:val="28"/>
          <w:szCs w:val="28"/>
        </w:rPr>
        <w:t>Не делить учеников на «двоечников», «троечников», «хорошистов» или «отличников», а делить на математиков, филологов, лингвистов, спортсменов и т.д.</w:t>
      </w:r>
      <w:proofErr w:type="gramEnd"/>
    </w:p>
    <w:p w:rsidR="00812016" w:rsidRDefault="00812016" w:rsidP="0001336A">
      <w:pPr>
        <w:spacing w:line="360" w:lineRule="auto"/>
        <w:jc w:val="both"/>
        <w:rPr>
          <w:rFonts w:ascii="Times New Roman" w:hAnsi="Times New Roman" w:cs="Times New Roman"/>
          <w:sz w:val="28"/>
          <w:szCs w:val="28"/>
        </w:rPr>
      </w:pP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bCs/>
          <w:i/>
          <w:iCs/>
          <w:sz w:val="28"/>
          <w:szCs w:val="28"/>
        </w:rPr>
        <w:t>Какие психолого-педагогические и методические идеи и теории лежат в основе Вашей профессиональной деятельности по названной Вами теме (проблеме)?</w:t>
      </w:r>
    </w:p>
    <w:p w:rsid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 xml:space="preserve">Психолого-педагогические идеи американского ученого и одного из основателей гуманистической педагогики и психологии Абрахама </w:t>
      </w:r>
      <w:proofErr w:type="spellStart"/>
      <w:r w:rsidRPr="000C3E86">
        <w:rPr>
          <w:rFonts w:ascii="Times New Roman" w:hAnsi="Times New Roman" w:cs="Times New Roman"/>
          <w:sz w:val="28"/>
          <w:szCs w:val="28"/>
        </w:rPr>
        <w:t>Маслоу</w:t>
      </w:r>
      <w:proofErr w:type="spellEnd"/>
      <w:r w:rsidRPr="000C3E86">
        <w:rPr>
          <w:rFonts w:ascii="Times New Roman" w:hAnsi="Times New Roman" w:cs="Times New Roman"/>
          <w:sz w:val="28"/>
          <w:szCs w:val="28"/>
        </w:rPr>
        <w:t xml:space="preserve">, создавшего свою оригинальную психолого-педагогическую концепцию, основанную на синтезе актуальных социально-экономических, философских и общественно-политических идеях своего времени, и прежде всего, направленную на решение проблем обучения и воспитания. Он разработал концепцию иерархии потребностей и концепцию </w:t>
      </w:r>
      <w:proofErr w:type="spellStart"/>
      <w:r w:rsidRPr="000C3E86">
        <w:rPr>
          <w:rFonts w:ascii="Times New Roman" w:hAnsi="Times New Roman" w:cs="Times New Roman"/>
          <w:sz w:val="28"/>
          <w:szCs w:val="28"/>
        </w:rPr>
        <w:t>самоактуализации</w:t>
      </w:r>
      <w:proofErr w:type="spellEnd"/>
      <w:r w:rsidRPr="000C3E86">
        <w:rPr>
          <w:rFonts w:ascii="Times New Roman" w:hAnsi="Times New Roman" w:cs="Times New Roman"/>
          <w:sz w:val="28"/>
          <w:szCs w:val="28"/>
        </w:rPr>
        <w:t>.</w:t>
      </w: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i/>
          <w:sz w:val="28"/>
          <w:szCs w:val="28"/>
        </w:rPr>
        <w:t>Какой учебный материал позволяет наиболее успешно решать поставленные профессиональные задачи?</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 xml:space="preserve">Материалы с </w:t>
      </w:r>
      <w:proofErr w:type="spellStart"/>
      <w:r w:rsidRPr="000C3E86">
        <w:rPr>
          <w:rFonts w:ascii="Times New Roman" w:hAnsi="Times New Roman" w:cs="Times New Roman"/>
          <w:sz w:val="28"/>
          <w:szCs w:val="28"/>
        </w:rPr>
        <w:t>интернет-ресурсов</w:t>
      </w:r>
      <w:proofErr w:type="spellEnd"/>
      <w:r w:rsidRPr="000C3E86">
        <w:rPr>
          <w:rFonts w:ascii="Times New Roman" w:hAnsi="Times New Roman" w:cs="Times New Roman"/>
          <w:sz w:val="28"/>
          <w:szCs w:val="28"/>
        </w:rPr>
        <w:t>, оформленные в виде презентаций, схем и таблиц. Периодически можно найти и в учебниках неплохую иллюстрацию к теме. Вопросно-ответные упражнения, ролевые игры.</w:t>
      </w: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i/>
          <w:sz w:val="28"/>
          <w:szCs w:val="28"/>
        </w:rPr>
        <w:t>Какие технологии, методики, формы, приемы обучения Вы используете для решения поставленных задач?</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 xml:space="preserve">Выбор образовательных технологий   зависит от того, какие цели поставлены передо мной. Цель современного урока - формирование таких компетенций, которые ведут к мотивации обучения, то есть осознанному получению знаний, умений и навыков, учат быть успешным, повышают самооценку. Основные:    проблемное обучение, технология уровневой дифференциации,    </w:t>
      </w:r>
      <w:r w:rsidRPr="000C3E86">
        <w:rPr>
          <w:rFonts w:ascii="Times New Roman" w:hAnsi="Times New Roman" w:cs="Times New Roman"/>
          <w:sz w:val="28"/>
          <w:szCs w:val="28"/>
        </w:rPr>
        <w:lastRenderedPageBreak/>
        <w:t>игровые технологии, тестовые технологии, современные компьютерные технологии.</w:t>
      </w: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i/>
          <w:sz w:val="28"/>
          <w:szCs w:val="28"/>
        </w:rPr>
        <w:t>Каким образом Вы выявляете (диагностируете) степень решения поставленных Вами профессиональных задач?</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 xml:space="preserve">В своей работе использую следующие виды контроля: констатирующий, текущий, итоговый. Что реализуется в проведении </w:t>
      </w:r>
      <w:proofErr w:type="spellStart"/>
      <w:r w:rsidRPr="000C3E86">
        <w:rPr>
          <w:rFonts w:ascii="Times New Roman" w:hAnsi="Times New Roman" w:cs="Times New Roman"/>
          <w:sz w:val="28"/>
          <w:szCs w:val="28"/>
        </w:rPr>
        <w:t>срезовых</w:t>
      </w:r>
      <w:proofErr w:type="spellEnd"/>
      <w:r w:rsidRPr="000C3E86">
        <w:rPr>
          <w:rFonts w:ascii="Times New Roman" w:hAnsi="Times New Roman" w:cs="Times New Roman"/>
          <w:sz w:val="28"/>
          <w:szCs w:val="28"/>
        </w:rPr>
        <w:t xml:space="preserve"> контрольных и самостоятельных работ, тестов по прочитанным произведениям, изученным темам. Написание сочинений, исследовательских работ.</w:t>
      </w: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i/>
          <w:sz w:val="28"/>
          <w:szCs w:val="28"/>
        </w:rPr>
        <w:t xml:space="preserve">Какова результативность Вашей деятельности по формированию ключевых компетенций и социального опыта обучаемых? </w:t>
      </w:r>
    </w:p>
    <w:p w:rsid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Результатами моей работы с опорой на проблемный метод можно считать следующее:</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1.</w:t>
      </w:r>
      <w:r w:rsidRPr="000C3E86">
        <w:rPr>
          <w:rFonts w:ascii="Times New Roman" w:hAnsi="Times New Roman" w:cs="Times New Roman"/>
          <w:sz w:val="28"/>
          <w:szCs w:val="28"/>
        </w:rPr>
        <w:tab/>
        <w:t>учащиеся умеют использовать пройденный материал для выражения речемыслительной деятельности, касающейся пройденных тем;</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2.</w:t>
      </w:r>
      <w:r w:rsidRPr="000C3E86">
        <w:rPr>
          <w:rFonts w:ascii="Times New Roman" w:hAnsi="Times New Roman" w:cs="Times New Roman"/>
          <w:sz w:val="28"/>
          <w:szCs w:val="28"/>
        </w:rPr>
        <w:tab/>
        <w:t>учащиеся умеют вступать в общение по проблемам, выражая свое отношение к мыслям собеседника;</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3.</w:t>
      </w:r>
      <w:r w:rsidRPr="000C3E86">
        <w:rPr>
          <w:rFonts w:ascii="Times New Roman" w:hAnsi="Times New Roman" w:cs="Times New Roman"/>
          <w:sz w:val="28"/>
          <w:szCs w:val="28"/>
        </w:rPr>
        <w:tab/>
        <w:t>учащиеся умеют работать над собственными высказываниями, выполнять творческие работы;</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4.</w:t>
      </w:r>
      <w:r w:rsidRPr="000C3E86">
        <w:rPr>
          <w:rFonts w:ascii="Times New Roman" w:hAnsi="Times New Roman" w:cs="Times New Roman"/>
          <w:sz w:val="28"/>
          <w:szCs w:val="28"/>
        </w:rPr>
        <w:tab/>
        <w:t>учащиеся умеют самостоятельно делать выводы и высказывать свое мнение на основе полученных сведений;</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5.</w:t>
      </w:r>
      <w:r w:rsidRPr="000C3E86">
        <w:rPr>
          <w:rFonts w:ascii="Times New Roman" w:hAnsi="Times New Roman" w:cs="Times New Roman"/>
          <w:sz w:val="28"/>
          <w:szCs w:val="28"/>
        </w:rPr>
        <w:tab/>
        <w:t>учащиеся умеют собирать, систематизировать и обобщать нужную информацию, осмысленно работать с подобранным материалом, справочным инструментарием;</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6.</w:t>
      </w:r>
      <w:r w:rsidRPr="000C3E86">
        <w:rPr>
          <w:rFonts w:ascii="Times New Roman" w:hAnsi="Times New Roman" w:cs="Times New Roman"/>
          <w:sz w:val="28"/>
          <w:szCs w:val="28"/>
        </w:rPr>
        <w:tab/>
        <w:t xml:space="preserve"> учащиеся с интересом изучают русский язык и литературу.</w:t>
      </w:r>
    </w:p>
    <w:p w:rsidR="000C3E86" w:rsidRPr="000C3E86" w:rsidRDefault="000C3E86" w:rsidP="0001336A">
      <w:pPr>
        <w:spacing w:line="360" w:lineRule="auto"/>
        <w:jc w:val="both"/>
        <w:rPr>
          <w:rFonts w:ascii="Times New Roman" w:hAnsi="Times New Roman" w:cs="Times New Roman"/>
          <w:b/>
          <w:i/>
          <w:sz w:val="28"/>
          <w:szCs w:val="28"/>
        </w:rPr>
      </w:pPr>
      <w:r w:rsidRPr="000C3E86">
        <w:rPr>
          <w:rFonts w:ascii="Times New Roman" w:hAnsi="Times New Roman" w:cs="Times New Roman"/>
          <w:b/>
          <w:i/>
          <w:sz w:val="28"/>
          <w:szCs w:val="28"/>
        </w:rPr>
        <w:lastRenderedPageBreak/>
        <w:t xml:space="preserve">Каков уровень мотивации и интереса Ваших учеников к предмету? Как Вы это определили? </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 xml:space="preserve">Обучающиеся выказывают высокий уровень мотивации и интереса к моему предмету. Определяется это путем личных бесед с учениками и проведения анонимного анкетирования. При проведении анкетирования учеников просили указать: </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1.</w:t>
      </w:r>
      <w:r w:rsidRPr="000C3E86">
        <w:rPr>
          <w:rFonts w:ascii="Times New Roman" w:hAnsi="Times New Roman" w:cs="Times New Roman"/>
          <w:sz w:val="28"/>
          <w:szCs w:val="28"/>
        </w:rPr>
        <w:tab/>
        <w:t xml:space="preserve">Нравятся ли им уроки русского и литературы? (положительно ответили 46 из 46 </w:t>
      </w:r>
      <w:proofErr w:type="gramStart"/>
      <w:r w:rsidRPr="000C3E86">
        <w:rPr>
          <w:rFonts w:ascii="Times New Roman" w:hAnsi="Times New Roman" w:cs="Times New Roman"/>
          <w:sz w:val="28"/>
          <w:szCs w:val="28"/>
        </w:rPr>
        <w:t>опрошенных</w:t>
      </w:r>
      <w:proofErr w:type="gramEnd"/>
      <w:r w:rsidRPr="000C3E86">
        <w:rPr>
          <w:rFonts w:ascii="Times New Roman" w:hAnsi="Times New Roman" w:cs="Times New Roman"/>
          <w:sz w:val="28"/>
          <w:szCs w:val="28"/>
        </w:rPr>
        <w:t>).</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2.</w:t>
      </w:r>
      <w:r w:rsidRPr="000C3E86">
        <w:rPr>
          <w:rFonts w:ascii="Times New Roman" w:hAnsi="Times New Roman" w:cs="Times New Roman"/>
          <w:sz w:val="28"/>
          <w:szCs w:val="28"/>
        </w:rPr>
        <w:tab/>
        <w:t>Хотели бы что-то изменить и что, если да? (отрицательно 30. 16 человек предложили свои варианты, среди наиболее популярных: меньше домашнего задания, контрольных работ)</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3.</w:t>
      </w:r>
      <w:r w:rsidRPr="000C3E86">
        <w:rPr>
          <w:rFonts w:ascii="Times New Roman" w:hAnsi="Times New Roman" w:cs="Times New Roman"/>
          <w:sz w:val="28"/>
          <w:szCs w:val="28"/>
        </w:rPr>
        <w:tab/>
        <w:t>Не слишком ли сложен для вас темп урока и стоит ли его снизить? («нет» - 25 ч-к, «да» - 21)</w:t>
      </w:r>
    </w:p>
    <w:p w:rsidR="000C3E86" w:rsidRPr="000C3E8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4.</w:t>
      </w:r>
      <w:r w:rsidRPr="000C3E86">
        <w:rPr>
          <w:rFonts w:ascii="Times New Roman" w:hAnsi="Times New Roman" w:cs="Times New Roman"/>
          <w:sz w:val="28"/>
          <w:szCs w:val="28"/>
        </w:rPr>
        <w:tab/>
        <w:t>Понимаете ли вы материал урока? («Да» - 32, «Не всегда» - 14)</w:t>
      </w:r>
    </w:p>
    <w:p w:rsidR="00812016" w:rsidRDefault="000C3E86" w:rsidP="0001336A">
      <w:pPr>
        <w:spacing w:line="360" w:lineRule="auto"/>
        <w:jc w:val="both"/>
        <w:rPr>
          <w:rFonts w:ascii="Times New Roman" w:hAnsi="Times New Roman" w:cs="Times New Roman"/>
          <w:sz w:val="28"/>
          <w:szCs w:val="28"/>
        </w:rPr>
      </w:pPr>
      <w:r w:rsidRPr="000C3E86">
        <w:rPr>
          <w:rFonts w:ascii="Times New Roman" w:hAnsi="Times New Roman" w:cs="Times New Roman"/>
          <w:sz w:val="28"/>
          <w:szCs w:val="28"/>
        </w:rPr>
        <w:t>5.</w:t>
      </w:r>
      <w:r w:rsidRPr="000C3E86">
        <w:rPr>
          <w:rFonts w:ascii="Times New Roman" w:hAnsi="Times New Roman" w:cs="Times New Roman"/>
          <w:sz w:val="28"/>
          <w:szCs w:val="28"/>
        </w:rPr>
        <w:tab/>
        <w:t xml:space="preserve">Нравится ли вам учитель, что вас в нем не устраивает? (Здесь почти все ответили, что ничего не хотели бы менять, но это ещё только 5-е классы и говорить </w:t>
      </w:r>
      <w:proofErr w:type="gramStart"/>
      <w:r w:rsidRPr="000C3E86">
        <w:rPr>
          <w:rFonts w:ascii="Times New Roman" w:hAnsi="Times New Roman" w:cs="Times New Roman"/>
          <w:sz w:val="28"/>
          <w:szCs w:val="28"/>
        </w:rPr>
        <w:t>о</w:t>
      </w:r>
      <w:proofErr w:type="gramEnd"/>
      <w:r w:rsidRPr="000C3E86">
        <w:rPr>
          <w:rFonts w:ascii="Times New Roman" w:hAnsi="Times New Roman" w:cs="Times New Roman"/>
          <w:sz w:val="28"/>
          <w:szCs w:val="28"/>
        </w:rPr>
        <w:t xml:space="preserve"> их честности в этом вопросе пока сложно).</w:t>
      </w:r>
    </w:p>
    <w:p w:rsidR="00FD299C" w:rsidRDefault="00156AD9" w:rsidP="0001336A">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мой педагогической опыт отличается тернистостью и многообразием форм.</w:t>
      </w:r>
      <w:proofErr w:type="gramEnd"/>
      <w:r>
        <w:rPr>
          <w:rFonts w:ascii="Times New Roman" w:hAnsi="Times New Roman" w:cs="Times New Roman"/>
          <w:sz w:val="28"/>
          <w:szCs w:val="28"/>
        </w:rPr>
        <w:t xml:space="preserve"> </w:t>
      </w:r>
      <w:r w:rsidR="00FD299C">
        <w:rPr>
          <w:rFonts w:ascii="Times New Roman" w:hAnsi="Times New Roman" w:cs="Times New Roman"/>
          <w:sz w:val="28"/>
          <w:szCs w:val="28"/>
        </w:rPr>
        <w:t xml:space="preserve">Однако он представляет собой целостную картину мира и образ педагога, которым я хочу стать, так как пока мне ещё есть, чему учиться. </w:t>
      </w:r>
    </w:p>
    <w:p w:rsidR="00FD299C" w:rsidRDefault="00FD299C" w:rsidP="0001336A">
      <w:pPr>
        <w:jc w:val="both"/>
        <w:rPr>
          <w:rFonts w:ascii="Times New Roman" w:hAnsi="Times New Roman" w:cs="Times New Roman"/>
          <w:sz w:val="28"/>
          <w:szCs w:val="28"/>
        </w:rPr>
      </w:pPr>
      <w:r>
        <w:rPr>
          <w:rFonts w:ascii="Times New Roman" w:hAnsi="Times New Roman" w:cs="Times New Roman"/>
          <w:sz w:val="28"/>
          <w:szCs w:val="28"/>
        </w:rPr>
        <w:br w:type="page"/>
      </w:r>
    </w:p>
    <w:p w:rsidR="00156AD9" w:rsidRPr="00FD299C" w:rsidRDefault="00FD299C" w:rsidP="0001336A">
      <w:pPr>
        <w:spacing w:line="360" w:lineRule="auto"/>
        <w:jc w:val="both"/>
        <w:rPr>
          <w:rFonts w:ascii="Times New Roman" w:hAnsi="Times New Roman" w:cs="Times New Roman"/>
          <w:i/>
          <w:sz w:val="28"/>
          <w:szCs w:val="28"/>
        </w:rPr>
      </w:pPr>
      <w:r w:rsidRPr="00FD299C">
        <w:rPr>
          <w:rFonts w:ascii="Times New Roman" w:hAnsi="Times New Roman" w:cs="Times New Roman"/>
          <w:i/>
          <w:sz w:val="28"/>
          <w:szCs w:val="28"/>
        </w:rPr>
        <w:lastRenderedPageBreak/>
        <w:t xml:space="preserve">Дальше я прилагаю анализ своей деятельности как учителя в виде соотнесения с требованиями </w:t>
      </w:r>
      <w:proofErr w:type="spellStart"/>
      <w:r w:rsidRPr="00FD299C">
        <w:rPr>
          <w:rFonts w:ascii="Times New Roman" w:hAnsi="Times New Roman" w:cs="Times New Roman"/>
          <w:i/>
          <w:sz w:val="28"/>
          <w:szCs w:val="28"/>
        </w:rPr>
        <w:t>профстандарта</w:t>
      </w:r>
      <w:proofErr w:type="spellEnd"/>
      <w:r w:rsidRPr="00FD299C">
        <w:rPr>
          <w:rFonts w:ascii="Times New Roman" w:hAnsi="Times New Roman" w:cs="Times New Roman"/>
          <w:i/>
          <w:sz w:val="28"/>
          <w:szCs w:val="28"/>
        </w:rPr>
        <w:t xml:space="preserve"> по ФГОС.</w:t>
      </w:r>
    </w:p>
    <w:p w:rsidR="00FD299C" w:rsidRPr="00FD299C" w:rsidRDefault="00FD299C" w:rsidP="0001336A">
      <w:pPr>
        <w:spacing w:line="360" w:lineRule="auto"/>
        <w:jc w:val="both"/>
        <w:rPr>
          <w:rFonts w:ascii="Times New Roman" w:hAnsi="Times New Roman" w:cs="Times New Roman"/>
          <w:b/>
          <w:sz w:val="28"/>
          <w:szCs w:val="28"/>
        </w:rPr>
      </w:pPr>
      <w:r w:rsidRPr="00FD299C">
        <w:rPr>
          <w:rFonts w:ascii="Times New Roman" w:hAnsi="Times New Roman" w:cs="Times New Roman"/>
          <w:b/>
          <w:sz w:val="28"/>
          <w:szCs w:val="28"/>
        </w:rPr>
        <w:t>Применяю:</w:t>
      </w:r>
    </w:p>
    <w:p w:rsidR="00FD299C" w:rsidRPr="00FD299C" w:rsidRDefault="00FD299C" w:rsidP="0001336A">
      <w:pPr>
        <w:spacing w:line="360" w:lineRule="auto"/>
        <w:jc w:val="both"/>
        <w:rPr>
          <w:rFonts w:ascii="Times New Roman" w:hAnsi="Times New Roman" w:cs="Times New Roman"/>
          <w:sz w:val="28"/>
          <w:szCs w:val="28"/>
        </w:rPr>
      </w:pPr>
      <w:proofErr w:type="gramStart"/>
      <w:r w:rsidRPr="00FD299C">
        <w:rPr>
          <w:rFonts w:ascii="Times New Roman" w:hAnsi="Times New Roman" w:cs="Times New Roman"/>
          <w:sz w:val="28"/>
          <w:szCs w:val="28"/>
        </w:rPr>
        <w:t xml:space="preserve">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               </w:t>
      </w:r>
      <w:proofErr w:type="gramEnd"/>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Осуществление совместно с </w:t>
      </w:r>
      <w:proofErr w:type="gramStart"/>
      <w:r w:rsidRPr="00FD299C">
        <w:rPr>
          <w:rFonts w:ascii="Times New Roman" w:hAnsi="Times New Roman" w:cs="Times New Roman"/>
          <w:sz w:val="28"/>
          <w:szCs w:val="28"/>
        </w:rPr>
        <w:t>обучающимися</w:t>
      </w:r>
      <w:proofErr w:type="gramEnd"/>
      <w:r w:rsidRPr="00FD299C">
        <w:rPr>
          <w:rFonts w:ascii="Times New Roman" w:hAnsi="Times New Roman" w:cs="Times New Roman"/>
          <w:sz w:val="28"/>
          <w:szCs w:val="28"/>
        </w:rPr>
        <w:t xml:space="preserve"> поиска и обсуждения изменений в языковой реальности и реакции на них социума, формирование у обучающихся «чувства меняющегося языка».           </w:t>
      </w:r>
    </w:p>
    <w:p w:rsidR="00FD299C" w:rsidRPr="00FD299C" w:rsidRDefault="00FD299C" w:rsidP="0001336A">
      <w:pPr>
        <w:spacing w:line="360" w:lineRule="auto"/>
        <w:jc w:val="both"/>
        <w:rPr>
          <w:rFonts w:ascii="Times New Roman" w:hAnsi="Times New Roman" w:cs="Times New Roman"/>
          <w:sz w:val="28"/>
          <w:szCs w:val="28"/>
        </w:rPr>
      </w:pPr>
      <w:proofErr w:type="gramStart"/>
      <w:r w:rsidRPr="00FD299C">
        <w:rPr>
          <w:rFonts w:ascii="Times New Roman" w:hAnsi="Times New Roman" w:cs="Times New Roman"/>
          <w:sz w:val="28"/>
          <w:szCs w:val="28"/>
        </w:rPr>
        <w:t>Использование совместно с обучающимися источников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roofErr w:type="gramEnd"/>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Организация публичных выступлений обучающихся, поощрение их участия в дебатах на школьных конференциях и других форумах, включая </w:t>
      </w:r>
      <w:proofErr w:type="gramStart"/>
      <w:r w:rsidRPr="00FD299C">
        <w:rPr>
          <w:rFonts w:ascii="Times New Roman" w:hAnsi="Times New Roman" w:cs="Times New Roman"/>
          <w:sz w:val="28"/>
          <w:szCs w:val="28"/>
        </w:rPr>
        <w:t>интернет-форумы</w:t>
      </w:r>
      <w:proofErr w:type="gramEnd"/>
      <w:r w:rsidRPr="00FD299C">
        <w:rPr>
          <w:rFonts w:ascii="Times New Roman" w:hAnsi="Times New Roman" w:cs="Times New Roman"/>
          <w:sz w:val="28"/>
          <w:szCs w:val="28"/>
        </w:rPr>
        <w:t xml:space="preserve"> и интернет-конференции.</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Стимулирование сообщений обучающихся о событии или объекте (рассказ о поездке, событии семейной жизни, спектакле и т.п.), анализируя их структуру, используемые языковые и изобразительные средства.</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Обсуждение с </w:t>
      </w:r>
      <w:proofErr w:type="gramStart"/>
      <w:r w:rsidRPr="00FD299C">
        <w:rPr>
          <w:rFonts w:ascii="Times New Roman" w:hAnsi="Times New Roman" w:cs="Times New Roman"/>
          <w:sz w:val="28"/>
          <w:szCs w:val="28"/>
        </w:rPr>
        <w:t>обучающимися</w:t>
      </w:r>
      <w:proofErr w:type="gramEnd"/>
      <w:r w:rsidRPr="00FD299C">
        <w:rPr>
          <w:rFonts w:ascii="Times New Roman" w:hAnsi="Times New Roman" w:cs="Times New Roman"/>
          <w:sz w:val="28"/>
          <w:szCs w:val="28"/>
        </w:rPr>
        <w:t xml:space="preserve"> образцов лучших произведений художественной и научной прозы, журналистики, рекламы и т.п.</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Поощрение:</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 xml:space="preserve">индивидуального и коллективного литературного творчества </w:t>
      </w:r>
      <w:proofErr w:type="gramStart"/>
      <w:r w:rsidRPr="00FD299C">
        <w:rPr>
          <w:rFonts w:ascii="Times New Roman" w:hAnsi="Times New Roman" w:cs="Times New Roman"/>
          <w:sz w:val="28"/>
          <w:szCs w:val="28"/>
        </w:rPr>
        <w:t>обучающихся</w:t>
      </w:r>
      <w:proofErr w:type="gramEnd"/>
      <w:r w:rsidRPr="00FD299C">
        <w:rPr>
          <w:rFonts w:ascii="Times New Roman" w:hAnsi="Times New Roman" w:cs="Times New Roman"/>
          <w:sz w:val="28"/>
          <w:szCs w:val="28"/>
        </w:rPr>
        <w:t>;</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lastRenderedPageBreak/>
        <w:t>•</w:t>
      </w:r>
      <w:r w:rsidRPr="00FD299C">
        <w:rPr>
          <w:rFonts w:ascii="Times New Roman" w:hAnsi="Times New Roman" w:cs="Times New Roman"/>
          <w:sz w:val="28"/>
          <w:szCs w:val="28"/>
        </w:rPr>
        <w:tab/>
        <w:t xml:space="preserve">стимулирование создания ими анимационных и других </w:t>
      </w:r>
      <w:proofErr w:type="spellStart"/>
      <w:r w:rsidRPr="00FD299C">
        <w:rPr>
          <w:rFonts w:ascii="Times New Roman" w:hAnsi="Times New Roman" w:cs="Times New Roman"/>
          <w:sz w:val="28"/>
          <w:szCs w:val="28"/>
        </w:rPr>
        <w:t>видеопродуктов</w:t>
      </w:r>
      <w:proofErr w:type="spellEnd"/>
      <w:r w:rsidRPr="00FD299C">
        <w:rPr>
          <w:rFonts w:ascii="Times New Roman" w:hAnsi="Times New Roman" w:cs="Times New Roman"/>
          <w:sz w:val="28"/>
          <w:szCs w:val="28"/>
        </w:rPr>
        <w:t>.</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Формирование у обучающихся:</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установки на коммуникацию в максимально широком контексте, в том  числе в гипермедиа-формате;</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умения применения в практике устной и письменной речи норм современного литературного русского языка;</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культуры ссылок на источники опубликования, цитирования, сопоставления, диалога с автором, недопущения нарушения авторских прав;</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 xml:space="preserve">культуры диалога через организацию устных и письменных дискуссий по проблемам, требующим принятия решений и разрешения конфликтных ситуаций. </w:t>
      </w:r>
    </w:p>
    <w:p w:rsidR="00FD299C" w:rsidRPr="00FD299C" w:rsidRDefault="00FD299C" w:rsidP="0001336A">
      <w:pPr>
        <w:spacing w:line="360" w:lineRule="auto"/>
        <w:jc w:val="both"/>
        <w:rPr>
          <w:rFonts w:ascii="Times New Roman" w:hAnsi="Times New Roman" w:cs="Times New Roman"/>
          <w:b/>
          <w:sz w:val="28"/>
          <w:szCs w:val="28"/>
        </w:rPr>
      </w:pPr>
      <w:r w:rsidRPr="00FD299C">
        <w:rPr>
          <w:rFonts w:ascii="Times New Roman" w:hAnsi="Times New Roman" w:cs="Times New Roman"/>
          <w:b/>
          <w:sz w:val="28"/>
          <w:szCs w:val="28"/>
        </w:rPr>
        <w:t>Не применяю:</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Моделирование видов профессиональной деятельности, где коммуникативная компетентность является основным качеством работника, включая в нее заинтересованных обучающихся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rsidR="00FD299C" w:rsidRPr="00FD299C" w:rsidRDefault="00FD299C" w:rsidP="0001336A">
      <w:pPr>
        <w:spacing w:line="360" w:lineRule="auto"/>
        <w:jc w:val="both"/>
        <w:rPr>
          <w:rFonts w:ascii="Times New Roman" w:hAnsi="Times New Roman" w:cs="Times New Roman"/>
          <w:b/>
          <w:sz w:val="28"/>
          <w:szCs w:val="28"/>
        </w:rPr>
      </w:pPr>
      <w:r w:rsidRPr="00FD299C">
        <w:rPr>
          <w:rFonts w:ascii="Times New Roman" w:hAnsi="Times New Roman" w:cs="Times New Roman"/>
          <w:b/>
          <w:sz w:val="28"/>
          <w:szCs w:val="28"/>
        </w:rPr>
        <w:t>Умею:</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Владеть методами и приемами обучения русскому языку, в том числе как не родному.</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Использовать специальные коррекционные приемы обучения для детей с ограниченными возможностями здоровья.</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lastRenderedPageBreak/>
        <w:t xml:space="preserve">Вести постоянную работу с семьями </w:t>
      </w:r>
      <w:proofErr w:type="gramStart"/>
      <w:r w:rsidRPr="00FD299C">
        <w:rPr>
          <w:rFonts w:ascii="Times New Roman" w:hAnsi="Times New Roman" w:cs="Times New Roman"/>
          <w:sz w:val="28"/>
          <w:szCs w:val="28"/>
        </w:rPr>
        <w:t>обучающихся</w:t>
      </w:r>
      <w:proofErr w:type="gramEnd"/>
      <w:r w:rsidRPr="00FD299C">
        <w:rPr>
          <w:rFonts w:ascii="Times New Roman" w:hAnsi="Times New Roman" w:cs="Times New Roman"/>
          <w:sz w:val="28"/>
          <w:szCs w:val="28"/>
        </w:rPr>
        <w:t xml:space="preserve"> и местным сообществом по формированию речевой культуры, фиксируя различия местной и национальной языковой нормы.</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Проявлять позитивное отношение:</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к местным языковым явлениям, отражающим культурно-исторические особенности развития региона;</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 xml:space="preserve">к родным языкам </w:t>
      </w:r>
      <w:proofErr w:type="gramStart"/>
      <w:r w:rsidRPr="00FD299C">
        <w:rPr>
          <w:rFonts w:ascii="Times New Roman" w:hAnsi="Times New Roman" w:cs="Times New Roman"/>
          <w:sz w:val="28"/>
          <w:szCs w:val="28"/>
        </w:rPr>
        <w:t>обучающихся</w:t>
      </w:r>
      <w:proofErr w:type="gramEnd"/>
      <w:r w:rsidRPr="00FD299C">
        <w:rPr>
          <w:rFonts w:ascii="Times New Roman" w:hAnsi="Times New Roman" w:cs="Times New Roman"/>
          <w:sz w:val="28"/>
          <w:szCs w:val="28"/>
        </w:rPr>
        <w:t xml:space="preserve">.                     </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Давать этическую и эстетическую оценку языковых проявлений в повседневной жизни: </w:t>
      </w:r>
      <w:proofErr w:type="gramStart"/>
      <w:r w:rsidRPr="00FD299C">
        <w:rPr>
          <w:rFonts w:ascii="Times New Roman" w:hAnsi="Times New Roman" w:cs="Times New Roman"/>
          <w:sz w:val="28"/>
          <w:szCs w:val="28"/>
        </w:rPr>
        <w:t>интернет-языка</w:t>
      </w:r>
      <w:proofErr w:type="gramEnd"/>
      <w:r w:rsidRPr="00FD299C">
        <w:rPr>
          <w:rFonts w:ascii="Times New Roman" w:hAnsi="Times New Roman" w:cs="Times New Roman"/>
          <w:sz w:val="28"/>
          <w:szCs w:val="28"/>
        </w:rPr>
        <w:t>, языка субкультур, языка СМИ, ненормативной лексики.</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Поощрять формирование эмоциональной и рациональной потребности </w:t>
      </w:r>
      <w:proofErr w:type="gramStart"/>
      <w:r w:rsidRPr="00FD299C">
        <w:rPr>
          <w:rFonts w:ascii="Times New Roman" w:hAnsi="Times New Roman" w:cs="Times New Roman"/>
          <w:sz w:val="28"/>
          <w:szCs w:val="28"/>
        </w:rPr>
        <w:t>обучающихся</w:t>
      </w:r>
      <w:proofErr w:type="gramEnd"/>
      <w:r w:rsidRPr="00FD299C">
        <w:rPr>
          <w:rFonts w:ascii="Times New Roman" w:hAnsi="Times New Roman" w:cs="Times New Roman"/>
          <w:sz w:val="28"/>
          <w:szCs w:val="28"/>
        </w:rPr>
        <w:t xml:space="preserve"> в коммуникации как процессе, жизненно необходимом для человека.</w:t>
      </w:r>
    </w:p>
    <w:p w:rsidR="00FD299C" w:rsidRPr="00FD299C" w:rsidRDefault="00FD299C" w:rsidP="0001336A">
      <w:pPr>
        <w:spacing w:line="360" w:lineRule="auto"/>
        <w:jc w:val="both"/>
        <w:rPr>
          <w:rFonts w:ascii="Times New Roman" w:hAnsi="Times New Roman" w:cs="Times New Roman"/>
          <w:b/>
          <w:sz w:val="28"/>
          <w:szCs w:val="28"/>
        </w:rPr>
      </w:pPr>
      <w:r w:rsidRPr="00FD299C">
        <w:rPr>
          <w:rFonts w:ascii="Times New Roman" w:hAnsi="Times New Roman" w:cs="Times New Roman"/>
          <w:b/>
          <w:sz w:val="28"/>
          <w:szCs w:val="28"/>
        </w:rPr>
        <w:t>Знаю:</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основ лингвистической теории и перспективных направлений развития современной лингвистики;</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 xml:space="preserve">представления о широком спектре приложений лингвистики и знание доступных </w:t>
      </w:r>
      <w:proofErr w:type="gramStart"/>
      <w:r w:rsidRPr="00FD299C">
        <w:rPr>
          <w:rFonts w:ascii="Times New Roman" w:hAnsi="Times New Roman" w:cs="Times New Roman"/>
          <w:sz w:val="28"/>
          <w:szCs w:val="28"/>
        </w:rPr>
        <w:t>обучающимся</w:t>
      </w:r>
      <w:proofErr w:type="gramEnd"/>
      <w:r w:rsidRPr="00FD299C">
        <w:rPr>
          <w:rFonts w:ascii="Times New Roman" w:hAnsi="Times New Roman" w:cs="Times New Roman"/>
          <w:sz w:val="28"/>
          <w:szCs w:val="28"/>
        </w:rPr>
        <w:t xml:space="preserve"> лингвистических элементов этих приложений;</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теории и методики преподавания русского языка;</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контекстной языковой нормы;</w:t>
      </w:r>
      <w:bookmarkStart w:id="0" w:name="_GoBack"/>
      <w:bookmarkEnd w:id="0"/>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w:t>
      </w:r>
      <w:r w:rsidRPr="00FD299C">
        <w:rPr>
          <w:rFonts w:ascii="Times New Roman" w:hAnsi="Times New Roman" w:cs="Times New Roman"/>
          <w:sz w:val="28"/>
          <w:szCs w:val="28"/>
        </w:rPr>
        <w:tab/>
        <w:t xml:space="preserve">стандартного общерусского произношения и лексики, их отличия от местной языковой среды. </w:t>
      </w:r>
    </w:p>
    <w:p w:rsidR="00FD299C" w:rsidRDefault="00FD299C" w:rsidP="0001336A">
      <w:pPr>
        <w:jc w:val="both"/>
        <w:rPr>
          <w:rFonts w:ascii="Times New Roman" w:hAnsi="Times New Roman" w:cs="Times New Roman"/>
          <w:sz w:val="28"/>
          <w:szCs w:val="28"/>
        </w:rPr>
      </w:pPr>
      <w:r>
        <w:rPr>
          <w:rFonts w:ascii="Times New Roman" w:hAnsi="Times New Roman" w:cs="Times New Roman"/>
          <w:sz w:val="28"/>
          <w:szCs w:val="28"/>
        </w:rPr>
        <w:br w:type="page"/>
      </w:r>
    </w:p>
    <w:p w:rsidR="00FD299C" w:rsidRDefault="00FD299C" w:rsidP="0001336A">
      <w:pPr>
        <w:spacing w:line="360" w:lineRule="auto"/>
        <w:jc w:val="both"/>
        <w:rPr>
          <w:rFonts w:ascii="Times New Roman" w:hAnsi="Times New Roman" w:cs="Times New Roman"/>
          <w:b/>
          <w:sz w:val="28"/>
          <w:szCs w:val="28"/>
        </w:rPr>
      </w:pPr>
      <w:r w:rsidRPr="00FD299C">
        <w:rPr>
          <w:rFonts w:ascii="Times New Roman" w:hAnsi="Times New Roman" w:cs="Times New Roman"/>
          <w:b/>
          <w:sz w:val="28"/>
          <w:szCs w:val="28"/>
        </w:rPr>
        <w:lastRenderedPageBreak/>
        <w:t>Заключение</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(кратко о себе)</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В своей педагогической деятельности опираюсь на  Федеральный закон «Об образовании в Российской Федерации»,  закон Кемеровской области «Об образовании в Кемеровской области», Конвенцию о правах ребенка.  </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Владею образовательными технологиями: организация коллективного взаимодействия школьников, групповые технологии, личностно-ориентированными педагогическими технологиями, обеспечивающими развитие и саморазвитие личности ученика на основе выявления его индивидуальных способностей как субъекта познания и предметной деятельности продуктивного обучения, интерактивные, коммуникативные и исследовательские технологии. Выбор образовательных технологий   зависит от того, какие цели поставлены передо мной. Цель современного урока - формирование таких компетенций, которые ведут к мотивации обучения, то есть осознанному получению знаний, умений и навыков, учат быть успешным, повышают самооценку. Учебно-деловая игра позволяет мне организовать исследовательскую и проектную деятельность на уроке и сформировать самостоятельную деятельность учащихся во внеурочное время. Основные технологии, применяемые мной:    проблемное обучение, технология уровневой дифференциации,    игровые технологии, тестовые технологии, современные компьютерные технологии.</w:t>
      </w:r>
    </w:p>
    <w:p w:rsidR="00FD299C" w:rsidRP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Используемые мною технологии позволяют создать в классе атмосферу сотрудничества, условия для творчества и самореализации личности, а также формируют </w:t>
      </w:r>
      <w:proofErr w:type="spellStart"/>
      <w:r w:rsidRPr="00FD299C">
        <w:rPr>
          <w:rFonts w:ascii="Times New Roman" w:hAnsi="Times New Roman" w:cs="Times New Roman"/>
          <w:sz w:val="28"/>
          <w:szCs w:val="28"/>
        </w:rPr>
        <w:t>метапредметные</w:t>
      </w:r>
      <w:proofErr w:type="spellEnd"/>
      <w:r w:rsidRPr="00FD299C">
        <w:rPr>
          <w:rFonts w:ascii="Times New Roman" w:hAnsi="Times New Roman" w:cs="Times New Roman"/>
          <w:sz w:val="28"/>
          <w:szCs w:val="28"/>
        </w:rPr>
        <w:t xml:space="preserve"> умения и навыки.</w:t>
      </w:r>
    </w:p>
    <w:p w:rsidR="00FD299C"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Владею анализом педагогической деятельности,  использую его на практике. Это позволяет мне предвосхищать результаты своей деятельности, осуществлять рефлексию. Без этого невозможно выстраивать целостную и непрерывно развивающуюся систему образовательного взаимодействия </w:t>
      </w:r>
      <w:r w:rsidRPr="00FD299C">
        <w:rPr>
          <w:rFonts w:ascii="Times New Roman" w:hAnsi="Times New Roman" w:cs="Times New Roman"/>
          <w:sz w:val="28"/>
          <w:szCs w:val="28"/>
        </w:rPr>
        <w:lastRenderedPageBreak/>
        <w:t xml:space="preserve">«учитель-учащийся», отследить, что удалось сделать, а над чем ещё стоит поработать. При самоанализе обязательно обращаю внимание на такие критерии, как качество результатов, отсутствие перегрузки, мотивация и самочувствие школьников. Активно использую на своих уроках информационно-коммуникационные технологии. С помощью ИКТ при подготовке к урокам создаю иллюстративный и учебный материал в форме авторских презентаций, дидактический материал с учетом индивидуальных способностей учащихся, провожу тестовый контроль знаний, привлекаю учеников к созданию проектов с использованием </w:t>
      </w:r>
      <w:proofErr w:type="spellStart"/>
      <w:r w:rsidRPr="00FD299C">
        <w:rPr>
          <w:rFonts w:ascii="Times New Roman" w:hAnsi="Times New Roman" w:cs="Times New Roman"/>
          <w:sz w:val="28"/>
          <w:szCs w:val="28"/>
        </w:rPr>
        <w:t>медиаресурсов</w:t>
      </w:r>
      <w:proofErr w:type="spellEnd"/>
      <w:r w:rsidRPr="00FD299C">
        <w:rPr>
          <w:rFonts w:ascii="Times New Roman" w:hAnsi="Times New Roman" w:cs="Times New Roman"/>
          <w:sz w:val="28"/>
          <w:szCs w:val="28"/>
        </w:rPr>
        <w:t>, использую ресурсы интернета для вовлечения учащихся в процесс самостоятельного поиска информации.</w:t>
      </w:r>
    </w:p>
    <w:p w:rsidR="00FD299C" w:rsidRPr="00156AD9" w:rsidRDefault="00FD299C" w:rsidP="0001336A">
      <w:pPr>
        <w:spacing w:line="360" w:lineRule="auto"/>
        <w:jc w:val="both"/>
        <w:rPr>
          <w:rFonts w:ascii="Times New Roman" w:hAnsi="Times New Roman" w:cs="Times New Roman"/>
          <w:sz w:val="28"/>
          <w:szCs w:val="28"/>
        </w:rPr>
      </w:pPr>
      <w:r w:rsidRPr="00FD299C">
        <w:rPr>
          <w:rFonts w:ascii="Times New Roman" w:hAnsi="Times New Roman" w:cs="Times New Roman"/>
          <w:sz w:val="28"/>
          <w:szCs w:val="28"/>
        </w:rPr>
        <w:t xml:space="preserve">Имею опыт работы классным руководителем. При составлении программы воспитания учащихся моего класса учитываю цели и задачи программы развития школы, программы воспитательной работы школы. Особое внимание при этом обращаю на создание условий для полной самореализации личности ребенка при сохранении его физического и психического здоровья, воспитание гражданской позиции учащихся, развитие творческой и досуговой деятельности, выявляю склонности, интересы детей, провожу </w:t>
      </w:r>
      <w:proofErr w:type="spellStart"/>
      <w:r w:rsidRPr="00FD299C">
        <w:rPr>
          <w:rFonts w:ascii="Times New Roman" w:hAnsi="Times New Roman" w:cs="Times New Roman"/>
          <w:sz w:val="28"/>
          <w:szCs w:val="28"/>
        </w:rPr>
        <w:t>профориентационную</w:t>
      </w:r>
      <w:proofErr w:type="spellEnd"/>
      <w:r w:rsidRPr="00FD299C">
        <w:rPr>
          <w:rFonts w:ascii="Times New Roman" w:hAnsi="Times New Roman" w:cs="Times New Roman"/>
          <w:sz w:val="28"/>
          <w:szCs w:val="28"/>
        </w:rPr>
        <w:t xml:space="preserve"> работу, создаю условия для совместной деятельности семьи и школы по воспитанию учащихся. Исходя из этого, планирую работу по следующим направлениям: познавательная деятельность, гражданско-патриотическая, духовно-нравственная, творческая деятельность и </w:t>
      </w:r>
      <w:proofErr w:type="spellStart"/>
      <w:r w:rsidRPr="00FD299C">
        <w:rPr>
          <w:rFonts w:ascii="Times New Roman" w:hAnsi="Times New Roman" w:cs="Times New Roman"/>
          <w:sz w:val="28"/>
          <w:szCs w:val="28"/>
        </w:rPr>
        <w:t>профориентационная</w:t>
      </w:r>
      <w:proofErr w:type="spellEnd"/>
      <w:r w:rsidRPr="00FD299C">
        <w:rPr>
          <w:rFonts w:ascii="Times New Roman" w:hAnsi="Times New Roman" w:cs="Times New Roman"/>
          <w:sz w:val="28"/>
          <w:szCs w:val="28"/>
        </w:rPr>
        <w:t>.  Строю воспитательную работу на основе единства урочной и внеурочной деятельности. Мой класс активный участник всех школьных мероприятий и акций. «Отвергнутых» и «изолированных» учащихся нет. Занятия без уважительной причины учащимися не пропускаются. Жалобы и обращения родителей на неправомерные действия классного руководителя отсутствуют.</w:t>
      </w:r>
    </w:p>
    <w:sectPr w:rsidR="00FD299C" w:rsidRPr="00156A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21" w:rsidRDefault="00A51821" w:rsidP="00FD299C">
      <w:pPr>
        <w:spacing w:after="0" w:line="240" w:lineRule="auto"/>
      </w:pPr>
      <w:r>
        <w:separator/>
      </w:r>
    </w:p>
  </w:endnote>
  <w:endnote w:type="continuationSeparator" w:id="0">
    <w:p w:rsidR="00A51821" w:rsidRDefault="00A51821" w:rsidP="00FD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3191"/>
      <w:docPartObj>
        <w:docPartGallery w:val="Page Numbers (Bottom of Page)"/>
        <w:docPartUnique/>
      </w:docPartObj>
    </w:sdtPr>
    <w:sdtEndPr/>
    <w:sdtContent>
      <w:p w:rsidR="00FD299C" w:rsidRDefault="00FD299C">
        <w:pPr>
          <w:pStyle w:val="a5"/>
          <w:jc w:val="right"/>
        </w:pPr>
        <w:r>
          <w:fldChar w:fldCharType="begin"/>
        </w:r>
        <w:r>
          <w:instrText>PAGE   \* MERGEFORMAT</w:instrText>
        </w:r>
        <w:r>
          <w:fldChar w:fldCharType="separate"/>
        </w:r>
        <w:r w:rsidR="00752C62">
          <w:rPr>
            <w:noProof/>
          </w:rPr>
          <w:t>1</w:t>
        </w:r>
        <w:r>
          <w:fldChar w:fldCharType="end"/>
        </w:r>
      </w:p>
    </w:sdtContent>
  </w:sdt>
  <w:p w:rsidR="00FD299C" w:rsidRDefault="00FD29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21" w:rsidRDefault="00A51821" w:rsidP="00FD299C">
      <w:pPr>
        <w:spacing w:after="0" w:line="240" w:lineRule="auto"/>
      </w:pPr>
      <w:r>
        <w:separator/>
      </w:r>
    </w:p>
  </w:footnote>
  <w:footnote w:type="continuationSeparator" w:id="0">
    <w:p w:rsidR="00A51821" w:rsidRDefault="00A51821" w:rsidP="00FD2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A9"/>
    <w:rsid w:val="000017E5"/>
    <w:rsid w:val="0000636A"/>
    <w:rsid w:val="0001336A"/>
    <w:rsid w:val="00015565"/>
    <w:rsid w:val="00042B49"/>
    <w:rsid w:val="000432A7"/>
    <w:rsid w:val="0004368F"/>
    <w:rsid w:val="00043A98"/>
    <w:rsid w:val="000441BF"/>
    <w:rsid w:val="00050321"/>
    <w:rsid w:val="000541E9"/>
    <w:rsid w:val="00056084"/>
    <w:rsid w:val="00075135"/>
    <w:rsid w:val="00075864"/>
    <w:rsid w:val="00085A18"/>
    <w:rsid w:val="00094B75"/>
    <w:rsid w:val="000A21B5"/>
    <w:rsid w:val="000B07D5"/>
    <w:rsid w:val="000B3469"/>
    <w:rsid w:val="000C3E86"/>
    <w:rsid w:val="000C4134"/>
    <w:rsid w:val="000D3030"/>
    <w:rsid w:val="000D5D93"/>
    <w:rsid w:val="00104D99"/>
    <w:rsid w:val="00121C19"/>
    <w:rsid w:val="00154A93"/>
    <w:rsid w:val="00156AD9"/>
    <w:rsid w:val="00161021"/>
    <w:rsid w:val="001717B5"/>
    <w:rsid w:val="0017340F"/>
    <w:rsid w:val="001906B6"/>
    <w:rsid w:val="001958DA"/>
    <w:rsid w:val="001A4014"/>
    <w:rsid w:val="001A753D"/>
    <w:rsid w:val="001B591B"/>
    <w:rsid w:val="001D4942"/>
    <w:rsid w:val="001E0ACD"/>
    <w:rsid w:val="001F026B"/>
    <w:rsid w:val="001F18B4"/>
    <w:rsid w:val="00201FCA"/>
    <w:rsid w:val="00207657"/>
    <w:rsid w:val="0021195C"/>
    <w:rsid w:val="00235305"/>
    <w:rsid w:val="00236F98"/>
    <w:rsid w:val="0025628F"/>
    <w:rsid w:val="0026076A"/>
    <w:rsid w:val="002647B8"/>
    <w:rsid w:val="0026634B"/>
    <w:rsid w:val="002818F3"/>
    <w:rsid w:val="002856E6"/>
    <w:rsid w:val="00295E16"/>
    <w:rsid w:val="002A1D02"/>
    <w:rsid w:val="002E6E8C"/>
    <w:rsid w:val="002F63AB"/>
    <w:rsid w:val="003115FD"/>
    <w:rsid w:val="003165B4"/>
    <w:rsid w:val="0031686A"/>
    <w:rsid w:val="00321680"/>
    <w:rsid w:val="00326A87"/>
    <w:rsid w:val="00327914"/>
    <w:rsid w:val="0033031F"/>
    <w:rsid w:val="003433DC"/>
    <w:rsid w:val="003879A4"/>
    <w:rsid w:val="003909ED"/>
    <w:rsid w:val="003A54FA"/>
    <w:rsid w:val="003B025D"/>
    <w:rsid w:val="003B68DF"/>
    <w:rsid w:val="003C611F"/>
    <w:rsid w:val="003D40FE"/>
    <w:rsid w:val="003D7414"/>
    <w:rsid w:val="003E41C5"/>
    <w:rsid w:val="003E6E44"/>
    <w:rsid w:val="00402CEF"/>
    <w:rsid w:val="00403B43"/>
    <w:rsid w:val="00414866"/>
    <w:rsid w:val="0041778E"/>
    <w:rsid w:val="004238B9"/>
    <w:rsid w:val="00440AEC"/>
    <w:rsid w:val="00453CBC"/>
    <w:rsid w:val="00457FD2"/>
    <w:rsid w:val="0046045B"/>
    <w:rsid w:val="00467BEE"/>
    <w:rsid w:val="00480EDF"/>
    <w:rsid w:val="004863FA"/>
    <w:rsid w:val="004B323D"/>
    <w:rsid w:val="004C0D16"/>
    <w:rsid w:val="004D283F"/>
    <w:rsid w:val="004E0E84"/>
    <w:rsid w:val="00516733"/>
    <w:rsid w:val="005207A5"/>
    <w:rsid w:val="005230B9"/>
    <w:rsid w:val="0052432F"/>
    <w:rsid w:val="00531938"/>
    <w:rsid w:val="00564309"/>
    <w:rsid w:val="005735FF"/>
    <w:rsid w:val="005930F4"/>
    <w:rsid w:val="005B1C15"/>
    <w:rsid w:val="005B35F0"/>
    <w:rsid w:val="005B6365"/>
    <w:rsid w:val="005C217E"/>
    <w:rsid w:val="005C2D74"/>
    <w:rsid w:val="005C4AAB"/>
    <w:rsid w:val="005C63FC"/>
    <w:rsid w:val="005D3518"/>
    <w:rsid w:val="005D7070"/>
    <w:rsid w:val="005E0F3A"/>
    <w:rsid w:val="005E22B2"/>
    <w:rsid w:val="005E4830"/>
    <w:rsid w:val="005F4A3F"/>
    <w:rsid w:val="0060639C"/>
    <w:rsid w:val="0062789E"/>
    <w:rsid w:val="00630402"/>
    <w:rsid w:val="006536F3"/>
    <w:rsid w:val="00656993"/>
    <w:rsid w:val="00661E62"/>
    <w:rsid w:val="00662500"/>
    <w:rsid w:val="00670387"/>
    <w:rsid w:val="00672DE8"/>
    <w:rsid w:val="0067620B"/>
    <w:rsid w:val="0067628E"/>
    <w:rsid w:val="00677093"/>
    <w:rsid w:val="00680523"/>
    <w:rsid w:val="006E0A3F"/>
    <w:rsid w:val="006E52B4"/>
    <w:rsid w:val="00700061"/>
    <w:rsid w:val="00717684"/>
    <w:rsid w:val="00721BD9"/>
    <w:rsid w:val="00736BB3"/>
    <w:rsid w:val="007446A9"/>
    <w:rsid w:val="00752C62"/>
    <w:rsid w:val="00766BAD"/>
    <w:rsid w:val="00770D63"/>
    <w:rsid w:val="00772F2F"/>
    <w:rsid w:val="00777AB4"/>
    <w:rsid w:val="0079007A"/>
    <w:rsid w:val="007A6EB3"/>
    <w:rsid w:val="007C7041"/>
    <w:rsid w:val="007D7B85"/>
    <w:rsid w:val="007D7DE3"/>
    <w:rsid w:val="007E0029"/>
    <w:rsid w:val="007E0A6C"/>
    <w:rsid w:val="007E4B63"/>
    <w:rsid w:val="007E546E"/>
    <w:rsid w:val="007F1B82"/>
    <w:rsid w:val="00801AF0"/>
    <w:rsid w:val="00812016"/>
    <w:rsid w:val="00830B72"/>
    <w:rsid w:val="00837E5E"/>
    <w:rsid w:val="00843BD4"/>
    <w:rsid w:val="00850D79"/>
    <w:rsid w:val="00881221"/>
    <w:rsid w:val="00886D60"/>
    <w:rsid w:val="008B0296"/>
    <w:rsid w:val="008B0D94"/>
    <w:rsid w:val="008B4ADF"/>
    <w:rsid w:val="008C399C"/>
    <w:rsid w:val="008C42FF"/>
    <w:rsid w:val="008C4A91"/>
    <w:rsid w:val="008D11CA"/>
    <w:rsid w:val="008D1B4B"/>
    <w:rsid w:val="008E7DF2"/>
    <w:rsid w:val="0090039A"/>
    <w:rsid w:val="00914F1C"/>
    <w:rsid w:val="00920E57"/>
    <w:rsid w:val="009269A6"/>
    <w:rsid w:val="00944DCA"/>
    <w:rsid w:val="00947367"/>
    <w:rsid w:val="009478A4"/>
    <w:rsid w:val="00962EFA"/>
    <w:rsid w:val="00966020"/>
    <w:rsid w:val="00966666"/>
    <w:rsid w:val="00970C44"/>
    <w:rsid w:val="00976FCF"/>
    <w:rsid w:val="0099245C"/>
    <w:rsid w:val="00992953"/>
    <w:rsid w:val="00995CC9"/>
    <w:rsid w:val="009A0309"/>
    <w:rsid w:val="009A36FF"/>
    <w:rsid w:val="009C7CDD"/>
    <w:rsid w:val="009D66FB"/>
    <w:rsid w:val="009E611D"/>
    <w:rsid w:val="009E63E7"/>
    <w:rsid w:val="009F0FC5"/>
    <w:rsid w:val="00A11245"/>
    <w:rsid w:val="00A13267"/>
    <w:rsid w:val="00A1361D"/>
    <w:rsid w:val="00A22059"/>
    <w:rsid w:val="00A240ED"/>
    <w:rsid w:val="00A35C66"/>
    <w:rsid w:val="00A4200D"/>
    <w:rsid w:val="00A45ACA"/>
    <w:rsid w:val="00A46CD9"/>
    <w:rsid w:val="00A51821"/>
    <w:rsid w:val="00A55F3A"/>
    <w:rsid w:val="00A60EAA"/>
    <w:rsid w:val="00A774EC"/>
    <w:rsid w:val="00A97D54"/>
    <w:rsid w:val="00AA3217"/>
    <w:rsid w:val="00AC1FC3"/>
    <w:rsid w:val="00AC4B77"/>
    <w:rsid w:val="00AD7BCD"/>
    <w:rsid w:val="00B00F43"/>
    <w:rsid w:val="00B01FF1"/>
    <w:rsid w:val="00B04CB3"/>
    <w:rsid w:val="00B31EF7"/>
    <w:rsid w:val="00B32242"/>
    <w:rsid w:val="00B36843"/>
    <w:rsid w:val="00B57206"/>
    <w:rsid w:val="00B963F4"/>
    <w:rsid w:val="00BA0BF8"/>
    <w:rsid w:val="00BB0122"/>
    <w:rsid w:val="00BB1A33"/>
    <w:rsid w:val="00BB7864"/>
    <w:rsid w:val="00BD6F75"/>
    <w:rsid w:val="00BD7E88"/>
    <w:rsid w:val="00BF06CB"/>
    <w:rsid w:val="00C0783E"/>
    <w:rsid w:val="00C1382E"/>
    <w:rsid w:val="00C1641D"/>
    <w:rsid w:val="00C1670B"/>
    <w:rsid w:val="00C262E4"/>
    <w:rsid w:val="00C2655A"/>
    <w:rsid w:val="00C41DAC"/>
    <w:rsid w:val="00C5520E"/>
    <w:rsid w:val="00C55A6B"/>
    <w:rsid w:val="00C55F20"/>
    <w:rsid w:val="00C627E7"/>
    <w:rsid w:val="00C67F96"/>
    <w:rsid w:val="00C92D1D"/>
    <w:rsid w:val="00C95B12"/>
    <w:rsid w:val="00CA6631"/>
    <w:rsid w:val="00CB4C64"/>
    <w:rsid w:val="00CD002C"/>
    <w:rsid w:val="00CD0081"/>
    <w:rsid w:val="00CD3C8F"/>
    <w:rsid w:val="00CE6104"/>
    <w:rsid w:val="00CF45E7"/>
    <w:rsid w:val="00CF7225"/>
    <w:rsid w:val="00D01CD6"/>
    <w:rsid w:val="00D12982"/>
    <w:rsid w:val="00D530E4"/>
    <w:rsid w:val="00D550F6"/>
    <w:rsid w:val="00D769D1"/>
    <w:rsid w:val="00D86A76"/>
    <w:rsid w:val="00DA108C"/>
    <w:rsid w:val="00DB12C5"/>
    <w:rsid w:val="00DC3136"/>
    <w:rsid w:val="00DC4D31"/>
    <w:rsid w:val="00DC63EC"/>
    <w:rsid w:val="00E019E3"/>
    <w:rsid w:val="00E044C8"/>
    <w:rsid w:val="00E05B25"/>
    <w:rsid w:val="00E16A65"/>
    <w:rsid w:val="00E266D2"/>
    <w:rsid w:val="00E6380A"/>
    <w:rsid w:val="00E65BD5"/>
    <w:rsid w:val="00E8179A"/>
    <w:rsid w:val="00EB3D9E"/>
    <w:rsid w:val="00EC53AC"/>
    <w:rsid w:val="00EC6B91"/>
    <w:rsid w:val="00EC7739"/>
    <w:rsid w:val="00ED005D"/>
    <w:rsid w:val="00EE0DE5"/>
    <w:rsid w:val="00EE6A65"/>
    <w:rsid w:val="00EF61A9"/>
    <w:rsid w:val="00EF6857"/>
    <w:rsid w:val="00F07108"/>
    <w:rsid w:val="00F11701"/>
    <w:rsid w:val="00F14AFF"/>
    <w:rsid w:val="00F14CFA"/>
    <w:rsid w:val="00F16AF9"/>
    <w:rsid w:val="00F229E4"/>
    <w:rsid w:val="00F340C7"/>
    <w:rsid w:val="00F364CE"/>
    <w:rsid w:val="00F62FAE"/>
    <w:rsid w:val="00F6324B"/>
    <w:rsid w:val="00F65154"/>
    <w:rsid w:val="00FA17CD"/>
    <w:rsid w:val="00FA713D"/>
    <w:rsid w:val="00FC0AE3"/>
    <w:rsid w:val="00FC24B1"/>
    <w:rsid w:val="00FC535C"/>
    <w:rsid w:val="00FC741E"/>
    <w:rsid w:val="00FD21B1"/>
    <w:rsid w:val="00FD251E"/>
    <w:rsid w:val="00FD299C"/>
    <w:rsid w:val="00FD61F1"/>
    <w:rsid w:val="00FE611C"/>
    <w:rsid w:val="00FE6F0E"/>
    <w:rsid w:val="00FF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99C"/>
  </w:style>
  <w:style w:type="paragraph" w:styleId="a5">
    <w:name w:val="footer"/>
    <w:basedOn w:val="a"/>
    <w:link w:val="a6"/>
    <w:uiPriority w:val="99"/>
    <w:unhideWhenUsed/>
    <w:rsid w:val="00FD29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99C"/>
  </w:style>
  <w:style w:type="paragraph" w:styleId="a5">
    <w:name w:val="footer"/>
    <w:basedOn w:val="a"/>
    <w:link w:val="a6"/>
    <w:uiPriority w:val="99"/>
    <w:unhideWhenUsed/>
    <w:rsid w:val="00FD29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Вороны</dc:creator>
  <cp:lastModifiedBy>User</cp:lastModifiedBy>
  <cp:revision>7</cp:revision>
  <dcterms:created xsi:type="dcterms:W3CDTF">2016-10-16T03:56:00Z</dcterms:created>
  <dcterms:modified xsi:type="dcterms:W3CDTF">2017-01-19T13:42:00Z</dcterms:modified>
</cp:coreProperties>
</file>